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F1F9" w14:textId="04F70710" w:rsidR="00AC6C31" w:rsidRPr="007E287B" w:rsidRDefault="00AC6C31" w:rsidP="00AC6C31">
      <w:pPr>
        <w:tabs>
          <w:tab w:val="left" w:pos="5670"/>
        </w:tabs>
        <w:jc w:val="center"/>
        <w:rPr>
          <w:rFonts w:ascii="Helvetica" w:hAnsi="Helvetica" w:cs="Tahoma"/>
          <w:b/>
          <w:sz w:val="32"/>
          <w:szCs w:val="32"/>
        </w:rPr>
      </w:pPr>
      <w:proofErr w:type="spellStart"/>
      <w:r>
        <w:rPr>
          <w:rFonts w:ascii="Helvetica" w:eastAsia="Tahoma" w:hAnsi="Helvetica" w:cs="Tahoma"/>
          <w:b/>
          <w:bCs/>
          <w:sz w:val="32"/>
          <w:szCs w:val="32"/>
        </w:rPr>
        <w:t>Procès</w:t>
      </w:r>
      <w:r w:rsidR="008542D8">
        <w:rPr>
          <w:rFonts w:ascii="Helvetica" w:eastAsia="Tahoma" w:hAnsi="Helvetica" w:cs="Tahoma"/>
          <w:b/>
          <w:bCs/>
          <w:sz w:val="32"/>
          <w:szCs w:val="32"/>
        </w:rPr>
        <w:t xml:space="preserve"> </w:t>
      </w:r>
      <w:r>
        <w:rPr>
          <w:rFonts w:ascii="Helvetica" w:eastAsia="Tahoma" w:hAnsi="Helvetica" w:cs="Tahoma"/>
          <w:b/>
          <w:bCs/>
          <w:sz w:val="32"/>
          <w:szCs w:val="32"/>
        </w:rPr>
        <w:t>verbal</w:t>
      </w:r>
      <w:proofErr w:type="spellEnd"/>
      <w:r>
        <w:rPr>
          <w:rFonts w:ascii="Helvetica" w:eastAsia="Tahoma" w:hAnsi="Helvetica" w:cs="Tahoma"/>
          <w:b/>
          <w:bCs/>
          <w:sz w:val="32"/>
          <w:szCs w:val="32"/>
        </w:rPr>
        <w:t xml:space="preserve"> de l’assemblée</w:t>
      </w:r>
    </w:p>
    <w:p w14:paraId="7058CA55" w14:textId="598CE122" w:rsidR="00AC6C31" w:rsidRDefault="00AC6C31" w:rsidP="008342C0">
      <w:pPr>
        <w:tabs>
          <w:tab w:val="left" w:pos="5670"/>
        </w:tabs>
        <w:jc w:val="center"/>
        <w:rPr>
          <w:rFonts w:ascii="Helvetica" w:hAnsi="Helvetica" w:cs="Tahoma"/>
          <w:sz w:val="24"/>
          <w:szCs w:val="36"/>
        </w:rPr>
      </w:pPr>
      <w:proofErr w:type="gramStart"/>
      <w:r>
        <w:rPr>
          <w:rFonts w:ascii="Helvetica" w:eastAsia="Tahoma" w:hAnsi="Helvetica" w:cs="Tahoma"/>
          <w:b/>
          <w:bCs/>
          <w:sz w:val="32"/>
          <w:szCs w:val="32"/>
        </w:rPr>
        <w:t>du</w:t>
      </w:r>
      <w:proofErr w:type="gramEnd"/>
      <w:r>
        <w:rPr>
          <w:rFonts w:ascii="Helvetica" w:eastAsia="Tahoma" w:hAnsi="Helvetica" w:cs="Tahoma"/>
          <w:b/>
          <w:bCs/>
          <w:sz w:val="32"/>
          <w:szCs w:val="32"/>
        </w:rPr>
        <w:t xml:space="preserve"> </w:t>
      </w:r>
      <w:r w:rsidR="008542D8">
        <w:rPr>
          <w:rFonts w:ascii="Helvetica" w:eastAsia="Tahoma" w:hAnsi="Helvetica" w:cs="Tahoma"/>
          <w:b/>
          <w:bCs/>
          <w:sz w:val="32"/>
          <w:szCs w:val="32"/>
        </w:rPr>
        <w:t>2</w:t>
      </w:r>
      <w:r w:rsidR="005A689B">
        <w:rPr>
          <w:rFonts w:ascii="Helvetica" w:eastAsia="Tahoma" w:hAnsi="Helvetica" w:cs="Tahoma"/>
          <w:b/>
          <w:bCs/>
          <w:sz w:val="32"/>
          <w:szCs w:val="32"/>
        </w:rPr>
        <w:t>8</w:t>
      </w:r>
      <w:r w:rsidR="008542D8">
        <w:rPr>
          <w:rFonts w:ascii="Helvetica" w:eastAsia="Tahoma" w:hAnsi="Helvetica" w:cs="Tahoma"/>
          <w:b/>
          <w:bCs/>
          <w:sz w:val="32"/>
          <w:szCs w:val="32"/>
        </w:rPr>
        <w:t xml:space="preserve"> </w:t>
      </w:r>
      <w:r w:rsidR="005A689B">
        <w:rPr>
          <w:rFonts w:ascii="Helvetica" w:eastAsia="Tahoma" w:hAnsi="Helvetica" w:cs="Tahoma"/>
          <w:b/>
          <w:bCs/>
          <w:sz w:val="32"/>
          <w:szCs w:val="32"/>
        </w:rPr>
        <w:t>août</w:t>
      </w:r>
      <w:r>
        <w:rPr>
          <w:rFonts w:ascii="Helvetica" w:eastAsia="Tahoma" w:hAnsi="Helvetica" w:cs="Tahoma"/>
          <w:b/>
          <w:bCs/>
          <w:sz w:val="32"/>
          <w:szCs w:val="32"/>
        </w:rPr>
        <w:t xml:space="preserve"> 2024 à 20h00 au Bistro</w:t>
      </w:r>
    </w:p>
    <w:p w14:paraId="6408C7F9" w14:textId="77777777" w:rsidR="008342C0" w:rsidRPr="008342C0" w:rsidRDefault="008342C0" w:rsidP="008342C0">
      <w:pPr>
        <w:tabs>
          <w:tab w:val="left" w:pos="5670"/>
        </w:tabs>
        <w:jc w:val="center"/>
        <w:rPr>
          <w:rFonts w:ascii="Helvetica" w:hAnsi="Helvetica" w:cs="Tahoma"/>
          <w:sz w:val="24"/>
          <w:szCs w:val="36"/>
        </w:rPr>
      </w:pPr>
    </w:p>
    <w:p w14:paraId="19570F46" w14:textId="77777777" w:rsidR="00AC6C31" w:rsidRPr="007E287B" w:rsidRDefault="00AC6C31" w:rsidP="00AC6C31">
      <w:pPr>
        <w:tabs>
          <w:tab w:val="left" w:pos="5670"/>
        </w:tabs>
        <w:rPr>
          <w:rFonts w:ascii="Helvetica" w:hAnsi="Helvetica" w:cs="Tahoma"/>
          <w:b/>
          <w:sz w:val="28"/>
          <w:szCs w:val="28"/>
        </w:rPr>
      </w:pPr>
      <w:r w:rsidRPr="007E287B">
        <w:rPr>
          <w:rFonts w:ascii="Helvetica" w:eastAsia="Tahoma" w:hAnsi="Helvetica" w:cs="Tahoma"/>
          <w:b/>
          <w:bCs/>
          <w:sz w:val="28"/>
          <w:szCs w:val="28"/>
        </w:rPr>
        <w:t>Personnes présentes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AC6C31" w:rsidRPr="008858D3" w14:paraId="4C849EFC" w14:textId="77777777" w:rsidTr="000C46D8">
        <w:trPr>
          <w:trHeight w:val="389"/>
        </w:trPr>
        <w:tc>
          <w:tcPr>
            <w:tcW w:w="3095" w:type="dxa"/>
            <w:shd w:val="clear" w:color="auto" w:fill="auto"/>
          </w:tcPr>
          <w:p w14:paraId="3BF1B597" w14:textId="77777777" w:rsidR="00AC6C31" w:rsidRPr="000F062A" w:rsidRDefault="00AC6C31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>
              <w:rPr>
                <w:rFonts w:ascii="Helvetica" w:hAnsi="Helvetica" w:cs="Tahoma"/>
                <w:sz w:val="24"/>
              </w:rPr>
              <w:t xml:space="preserve">Carole </w:t>
            </w:r>
            <w:proofErr w:type="spellStart"/>
            <w:r>
              <w:rPr>
                <w:rFonts w:ascii="Helvetica" w:hAnsi="Helvetica" w:cs="Tahoma"/>
                <w:sz w:val="24"/>
              </w:rPr>
              <w:t>Helm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42D02E6F" w14:textId="613273CD" w:rsidR="00AC6C31" w:rsidRPr="000F062A" w:rsidRDefault="00AC6C31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proofErr w:type="spellStart"/>
            <w:r>
              <w:rPr>
                <w:rFonts w:ascii="Helvetica" w:hAnsi="Helvetica" w:cs="Tahoma"/>
                <w:sz w:val="24"/>
              </w:rPr>
              <w:t>Melanie</w:t>
            </w:r>
            <w:proofErr w:type="spellEnd"/>
            <w:r>
              <w:rPr>
                <w:rFonts w:ascii="Helvetica" w:hAnsi="Helvetica" w:cs="Tahoma"/>
                <w:sz w:val="24"/>
              </w:rPr>
              <w:t xml:space="preserve"> </w:t>
            </w:r>
            <w:proofErr w:type="spellStart"/>
            <w:r>
              <w:rPr>
                <w:rFonts w:ascii="Helvetica" w:hAnsi="Helvetica" w:cs="Tahoma"/>
                <w:sz w:val="24"/>
              </w:rPr>
              <w:t>Jermidi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4792243A" w14:textId="77777777" w:rsidR="00AC6C31" w:rsidRPr="000F062A" w:rsidRDefault="00AC6C31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proofErr w:type="spellStart"/>
            <w:r>
              <w:rPr>
                <w:rFonts w:ascii="Helvetica" w:eastAsia="Tahoma" w:hAnsi="Helvetica" w:cs="Tahoma"/>
                <w:sz w:val="24"/>
              </w:rPr>
              <w:t>Berclaz</w:t>
            </w:r>
            <w:proofErr w:type="spellEnd"/>
            <w:r>
              <w:rPr>
                <w:rFonts w:ascii="Helvetica" w:eastAsia="Tahoma" w:hAnsi="Helvetica" w:cs="Tahoma"/>
                <w:sz w:val="24"/>
              </w:rPr>
              <w:t xml:space="preserve"> </w:t>
            </w:r>
            <w:proofErr w:type="spellStart"/>
            <w:r>
              <w:rPr>
                <w:rFonts w:ascii="Helvetica" w:eastAsia="Tahoma" w:hAnsi="Helvetica" w:cs="Tahoma"/>
                <w:sz w:val="24"/>
              </w:rPr>
              <w:t>Valeh</w:t>
            </w:r>
            <w:proofErr w:type="spellEnd"/>
          </w:p>
        </w:tc>
      </w:tr>
      <w:tr w:rsidR="00AC6C31" w:rsidRPr="008858D3" w14:paraId="24CAA14B" w14:textId="77777777" w:rsidTr="000C46D8">
        <w:trPr>
          <w:trHeight w:val="389"/>
        </w:trPr>
        <w:tc>
          <w:tcPr>
            <w:tcW w:w="3095" w:type="dxa"/>
            <w:shd w:val="clear" w:color="auto" w:fill="auto"/>
          </w:tcPr>
          <w:p w14:paraId="16D40231" w14:textId="77777777" w:rsidR="00AC6C31" w:rsidRPr="007E287B" w:rsidRDefault="00AC6C31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proofErr w:type="spellStart"/>
            <w:r>
              <w:rPr>
                <w:rFonts w:ascii="Helvetica" w:eastAsia="Tahoma" w:hAnsi="Helvetica" w:cs="Tahoma"/>
                <w:sz w:val="24"/>
              </w:rPr>
              <w:t>Berclaz</w:t>
            </w:r>
            <w:proofErr w:type="spellEnd"/>
            <w:r>
              <w:rPr>
                <w:rFonts w:ascii="Helvetica" w:eastAsia="Tahoma" w:hAnsi="Helvetica" w:cs="Tahoma"/>
                <w:sz w:val="24"/>
              </w:rPr>
              <w:t xml:space="preserve"> Sébastien</w:t>
            </w:r>
          </w:p>
        </w:tc>
        <w:tc>
          <w:tcPr>
            <w:tcW w:w="3095" w:type="dxa"/>
            <w:shd w:val="clear" w:color="auto" w:fill="auto"/>
          </w:tcPr>
          <w:p w14:paraId="5E64C0B4" w14:textId="088B4C80" w:rsidR="00AC6C31" w:rsidRPr="007E287B" w:rsidRDefault="00AA172E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>
              <w:rPr>
                <w:rFonts w:ascii="Helvetica" w:hAnsi="Helvetica" w:cs="Tahoma"/>
                <w:sz w:val="24"/>
              </w:rPr>
              <w:t xml:space="preserve">Nathalie </w:t>
            </w:r>
            <w:proofErr w:type="spellStart"/>
            <w:r>
              <w:rPr>
                <w:rFonts w:ascii="Helvetica" w:hAnsi="Helvetica" w:cs="Tahoma"/>
                <w:sz w:val="24"/>
              </w:rPr>
              <w:t>Schöni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5A41AE5A" w14:textId="7698D94B" w:rsidR="00AC6C31" w:rsidRPr="007E287B" w:rsidRDefault="00AC6C31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>
              <w:rPr>
                <w:rFonts w:ascii="Helvetica" w:hAnsi="Helvetica" w:cs="Tahoma"/>
                <w:sz w:val="24"/>
              </w:rPr>
              <w:t xml:space="preserve">Valérie </w:t>
            </w:r>
            <w:proofErr w:type="spellStart"/>
            <w:r>
              <w:rPr>
                <w:rFonts w:ascii="Helvetica" w:hAnsi="Helvetica" w:cs="Tahoma"/>
                <w:sz w:val="24"/>
              </w:rPr>
              <w:t>Verrey</w:t>
            </w:r>
            <w:proofErr w:type="spellEnd"/>
          </w:p>
        </w:tc>
      </w:tr>
      <w:tr w:rsidR="00AC6C31" w:rsidRPr="008858D3" w14:paraId="01E532C3" w14:textId="77777777" w:rsidTr="000C46D8">
        <w:trPr>
          <w:trHeight w:val="389"/>
        </w:trPr>
        <w:tc>
          <w:tcPr>
            <w:tcW w:w="3095" w:type="dxa"/>
            <w:shd w:val="clear" w:color="auto" w:fill="auto"/>
          </w:tcPr>
          <w:p w14:paraId="0C9A719F" w14:textId="44045E33" w:rsidR="00AC6C31" w:rsidRDefault="00AA172E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>Violaine de Clapa</w:t>
            </w:r>
            <w:r w:rsidRPr="00AA172E">
              <w:rPr>
                <w:rFonts w:ascii="Helvetica" w:eastAsia="Tahoma" w:hAnsi="Helvetica" w:cs="Tahoma"/>
                <w:sz w:val="24"/>
              </w:rPr>
              <w:t>rède</w:t>
            </w:r>
          </w:p>
        </w:tc>
        <w:tc>
          <w:tcPr>
            <w:tcW w:w="3095" w:type="dxa"/>
            <w:shd w:val="clear" w:color="auto" w:fill="auto"/>
          </w:tcPr>
          <w:p w14:paraId="1C059D28" w14:textId="24CC3E17" w:rsidR="00AC6C31" w:rsidRDefault="006221F3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proofErr w:type="spellStart"/>
            <w:r>
              <w:rPr>
                <w:rFonts w:ascii="Helvetica" w:eastAsia="Tahoma" w:hAnsi="Helvetica" w:cs="Tahoma"/>
                <w:sz w:val="24"/>
              </w:rPr>
              <w:t>Vuichoud</w:t>
            </w:r>
            <w:proofErr w:type="spellEnd"/>
            <w:r>
              <w:rPr>
                <w:rFonts w:ascii="Helvetica" w:eastAsia="Tahoma" w:hAnsi="Helvetica" w:cs="Tahoma"/>
                <w:sz w:val="24"/>
              </w:rPr>
              <w:t xml:space="preserve"> Sandrine</w:t>
            </w:r>
          </w:p>
        </w:tc>
        <w:tc>
          <w:tcPr>
            <w:tcW w:w="3095" w:type="dxa"/>
            <w:shd w:val="clear" w:color="auto" w:fill="auto"/>
          </w:tcPr>
          <w:p w14:paraId="1E6ACA72" w14:textId="6CD0A4C4" w:rsidR="00AC6C31" w:rsidRDefault="00A45993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 w:rsidRPr="00A4220F">
              <w:rPr>
                <w:rFonts w:ascii="Helvetica" w:hAnsi="Helvetica" w:cs="Tahoma"/>
                <w:sz w:val="24"/>
              </w:rPr>
              <w:t>Sabine Vasseur</w:t>
            </w:r>
          </w:p>
        </w:tc>
      </w:tr>
      <w:tr w:rsidR="00AC6C31" w:rsidRPr="008858D3" w14:paraId="4A98DCE1" w14:textId="77777777" w:rsidTr="000C46D8">
        <w:trPr>
          <w:trHeight w:val="389"/>
        </w:trPr>
        <w:tc>
          <w:tcPr>
            <w:tcW w:w="3095" w:type="dxa"/>
            <w:shd w:val="clear" w:color="auto" w:fill="auto"/>
          </w:tcPr>
          <w:p w14:paraId="50D910EC" w14:textId="08951B2C" w:rsidR="00AC6C31" w:rsidRDefault="00AA172E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proofErr w:type="spellStart"/>
            <w:r>
              <w:rPr>
                <w:rFonts w:ascii="Helvetica" w:eastAsia="Tahoma" w:hAnsi="Helvetica" w:cs="Tahoma"/>
                <w:sz w:val="24"/>
              </w:rPr>
              <w:t>Eric</w:t>
            </w:r>
            <w:proofErr w:type="spellEnd"/>
            <w:r>
              <w:rPr>
                <w:rFonts w:ascii="Helvetica" w:eastAsia="Tahoma" w:hAnsi="Helvetica" w:cs="Tahoma"/>
                <w:sz w:val="24"/>
              </w:rPr>
              <w:t xml:space="preserve"> </w:t>
            </w:r>
            <w:proofErr w:type="spellStart"/>
            <w:r>
              <w:rPr>
                <w:rFonts w:ascii="Helvetica" w:eastAsia="Tahoma" w:hAnsi="Helvetica" w:cs="Tahoma"/>
                <w:sz w:val="24"/>
              </w:rPr>
              <w:t>Stauffacher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326AFC6A" w14:textId="0DBD9BCD" w:rsidR="00AC6C31" w:rsidRDefault="00581A67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 xml:space="preserve">Vincent </w:t>
            </w:r>
            <w:proofErr w:type="spellStart"/>
            <w:r>
              <w:rPr>
                <w:rFonts w:ascii="Helvetica" w:eastAsia="Tahoma" w:hAnsi="Helvetica" w:cs="Tahoma"/>
                <w:sz w:val="24"/>
              </w:rPr>
              <w:t>Ganière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4D622E59" w14:textId="5BD226CD" w:rsidR="00AC6C31" w:rsidRDefault="00C80286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>
              <w:rPr>
                <w:rFonts w:ascii="Helvetica" w:hAnsi="Helvetica" w:cs="Tahoma"/>
                <w:sz w:val="24"/>
              </w:rPr>
              <w:t>Thierry</w:t>
            </w:r>
            <w:r w:rsidR="007A52D0">
              <w:rPr>
                <w:rFonts w:ascii="Helvetica" w:hAnsi="Helvetica" w:cs="Tahoma"/>
                <w:sz w:val="24"/>
              </w:rPr>
              <w:t xml:space="preserve"> </w:t>
            </w:r>
            <w:r w:rsidR="00B77DFA">
              <w:rPr>
                <w:rFonts w:ascii="Helvetica" w:hAnsi="Helvetica" w:cs="Tahoma"/>
                <w:sz w:val="24"/>
              </w:rPr>
              <w:t>Reymond</w:t>
            </w:r>
          </w:p>
        </w:tc>
      </w:tr>
      <w:tr w:rsidR="00E60274" w:rsidRPr="008858D3" w14:paraId="33B01641" w14:textId="77777777" w:rsidTr="000C46D8">
        <w:trPr>
          <w:trHeight w:val="389"/>
        </w:trPr>
        <w:tc>
          <w:tcPr>
            <w:tcW w:w="3095" w:type="dxa"/>
            <w:shd w:val="clear" w:color="auto" w:fill="auto"/>
          </w:tcPr>
          <w:p w14:paraId="42FD620B" w14:textId="4D4359D0" w:rsidR="00E60274" w:rsidRDefault="00E60274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>Simon (cuisinier)</w:t>
            </w:r>
          </w:p>
        </w:tc>
        <w:tc>
          <w:tcPr>
            <w:tcW w:w="3095" w:type="dxa"/>
            <w:shd w:val="clear" w:color="auto" w:fill="auto"/>
          </w:tcPr>
          <w:p w14:paraId="0DA7115F" w14:textId="77777777" w:rsidR="00E60274" w:rsidRDefault="00E60274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5D522707" w14:textId="77777777" w:rsidR="00E60274" w:rsidRDefault="00E60274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</w:p>
        </w:tc>
      </w:tr>
    </w:tbl>
    <w:p w14:paraId="4250F36A" w14:textId="77777777" w:rsidR="00AC6C31" w:rsidRDefault="00AC6C31" w:rsidP="00AC6C31">
      <w:pPr>
        <w:tabs>
          <w:tab w:val="left" w:pos="5670"/>
        </w:tabs>
        <w:rPr>
          <w:rFonts w:ascii="Helvetica" w:eastAsia="Tahoma" w:hAnsi="Helvetica" w:cs="Tahoma"/>
          <w:b/>
          <w:bCs/>
          <w:sz w:val="28"/>
          <w:szCs w:val="28"/>
        </w:rPr>
      </w:pPr>
    </w:p>
    <w:p w14:paraId="36970F43" w14:textId="77777777" w:rsidR="00AC6C31" w:rsidRPr="001F4B5E" w:rsidRDefault="00AC6C31" w:rsidP="00AC6C31">
      <w:pPr>
        <w:tabs>
          <w:tab w:val="left" w:pos="5670"/>
        </w:tabs>
        <w:rPr>
          <w:rFonts w:ascii="Helvetica" w:eastAsia="Tahoma" w:hAnsi="Helvetica" w:cs="Tahoma"/>
          <w:b/>
          <w:bCs/>
          <w:sz w:val="28"/>
          <w:szCs w:val="28"/>
        </w:rPr>
      </w:pPr>
      <w:r w:rsidRPr="001F4B5E">
        <w:rPr>
          <w:rFonts w:ascii="Helvetica" w:eastAsia="Tahoma" w:hAnsi="Helvetica" w:cs="Tahoma"/>
          <w:b/>
          <w:bCs/>
          <w:sz w:val="28"/>
          <w:szCs w:val="28"/>
        </w:rPr>
        <w:t>Personnes excusées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18"/>
        <w:gridCol w:w="3013"/>
      </w:tblGrid>
      <w:tr w:rsidR="00AC6C31" w:rsidRPr="00853BDA" w14:paraId="017C9D08" w14:textId="77777777" w:rsidTr="000C46D8">
        <w:tc>
          <w:tcPr>
            <w:tcW w:w="3025" w:type="dxa"/>
            <w:shd w:val="clear" w:color="auto" w:fill="auto"/>
          </w:tcPr>
          <w:p w14:paraId="5C314A71" w14:textId="2B90A10C" w:rsidR="00AC6C31" w:rsidRPr="004F44B5" w:rsidRDefault="004F44B5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 w:rsidRPr="004F44B5">
              <w:rPr>
                <w:rFonts w:ascii="Helvetica" w:hAnsi="Helvetica" w:cs="Tahoma"/>
                <w:sz w:val="24"/>
              </w:rPr>
              <w:t>Ana Claudia Fernandez</w:t>
            </w:r>
          </w:p>
        </w:tc>
        <w:tc>
          <w:tcPr>
            <w:tcW w:w="3018" w:type="dxa"/>
            <w:shd w:val="clear" w:color="auto" w:fill="auto"/>
          </w:tcPr>
          <w:p w14:paraId="6A01A75E" w14:textId="06F639B8" w:rsidR="00AC6C31" w:rsidRPr="004F44B5" w:rsidRDefault="00AC6C31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r w:rsidRPr="004F44B5">
              <w:rPr>
                <w:rFonts w:cs="Tahoma"/>
                <w:bCs/>
                <w:color w:val="000000" w:themeColor="text1"/>
                <w:sz w:val="24"/>
              </w:rPr>
              <w:t>Serge Roy</w:t>
            </w:r>
          </w:p>
        </w:tc>
        <w:tc>
          <w:tcPr>
            <w:tcW w:w="3013" w:type="dxa"/>
            <w:shd w:val="clear" w:color="auto" w:fill="auto"/>
          </w:tcPr>
          <w:p w14:paraId="5C7EA494" w14:textId="7C0B4194" w:rsidR="00AC6C31" w:rsidRPr="00853BDA" w:rsidRDefault="004F44B5" w:rsidP="000C46D8">
            <w:pPr>
              <w:tabs>
                <w:tab w:val="left" w:pos="5670"/>
              </w:tabs>
              <w:rPr>
                <w:rFonts w:ascii="Helvetica" w:hAnsi="Helvetica" w:cs="Tahoma"/>
                <w:sz w:val="24"/>
              </w:rPr>
            </w:pPr>
            <w:proofErr w:type="spellStart"/>
            <w:r w:rsidRPr="00A4220F">
              <w:rPr>
                <w:rFonts w:ascii="Helvetica" w:hAnsi="Helvetica" w:cs="Tahoma"/>
                <w:sz w:val="20"/>
                <w:szCs w:val="20"/>
              </w:rPr>
              <w:t>Nectaria</w:t>
            </w:r>
            <w:proofErr w:type="spellEnd"/>
            <w:r w:rsidRPr="00A4220F">
              <w:rPr>
                <w:rFonts w:ascii="Helvetica" w:hAnsi="Helvetica" w:cs="Tahoma"/>
                <w:sz w:val="20"/>
                <w:szCs w:val="20"/>
              </w:rPr>
              <w:t xml:space="preserve"> </w:t>
            </w:r>
            <w:proofErr w:type="spellStart"/>
            <w:r w:rsidRPr="00A4220F">
              <w:rPr>
                <w:rFonts w:ascii="Helvetica" w:hAnsi="Helvetica" w:cs="Tahoma"/>
                <w:sz w:val="20"/>
                <w:szCs w:val="20"/>
              </w:rPr>
              <w:t>Kassimidis</w:t>
            </w:r>
            <w:proofErr w:type="spellEnd"/>
            <w:r w:rsidRPr="00A4220F">
              <w:rPr>
                <w:rFonts w:ascii="Helvetica" w:hAnsi="Helvetica" w:cs="Tahoma"/>
                <w:sz w:val="20"/>
                <w:szCs w:val="20"/>
              </w:rPr>
              <w:t xml:space="preserve"> </w:t>
            </w:r>
            <w:proofErr w:type="spellStart"/>
            <w:r w:rsidRPr="00A4220F">
              <w:rPr>
                <w:rFonts w:ascii="Helvetica" w:hAnsi="Helvetica" w:cs="Tahoma"/>
                <w:sz w:val="20"/>
                <w:szCs w:val="20"/>
              </w:rPr>
              <w:t>Schorderet</w:t>
            </w:r>
            <w:proofErr w:type="spellEnd"/>
          </w:p>
        </w:tc>
      </w:tr>
      <w:tr w:rsidR="00AC6C31" w:rsidRPr="00853BDA" w14:paraId="4233ED70" w14:textId="77777777" w:rsidTr="000C46D8">
        <w:tc>
          <w:tcPr>
            <w:tcW w:w="3025" w:type="dxa"/>
            <w:shd w:val="clear" w:color="auto" w:fill="auto"/>
          </w:tcPr>
          <w:p w14:paraId="24A0F886" w14:textId="3CCD0B80" w:rsidR="00AC6C31" w:rsidRPr="00853BDA" w:rsidRDefault="007A52D0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>Catherine Cachin</w:t>
            </w:r>
          </w:p>
        </w:tc>
        <w:tc>
          <w:tcPr>
            <w:tcW w:w="3018" w:type="dxa"/>
            <w:shd w:val="clear" w:color="auto" w:fill="auto"/>
          </w:tcPr>
          <w:p w14:paraId="4E6B047F" w14:textId="3C26785F" w:rsidR="00AC6C31" w:rsidRPr="00735F41" w:rsidRDefault="00911CCF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 xml:space="preserve">Karine </w:t>
            </w:r>
            <w:proofErr w:type="spellStart"/>
            <w:r>
              <w:rPr>
                <w:rFonts w:ascii="Helvetica" w:eastAsia="Tahoma" w:hAnsi="Helvetica" w:cs="Tahoma"/>
                <w:sz w:val="24"/>
              </w:rPr>
              <w:t>Junod</w:t>
            </w:r>
            <w:proofErr w:type="spellEnd"/>
            <w:r>
              <w:rPr>
                <w:rFonts w:ascii="Helvetica" w:eastAsia="Tahoma" w:hAnsi="Helvetica" w:cs="Tahoma"/>
                <w:sz w:val="24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14:paraId="7A985CFA" w14:textId="3BCF52DE" w:rsidR="009B0C84" w:rsidRPr="00853BDA" w:rsidRDefault="00581A67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 xml:space="preserve">Stéphanie </w:t>
            </w:r>
            <w:proofErr w:type="spellStart"/>
            <w:r>
              <w:rPr>
                <w:rFonts w:ascii="Helvetica" w:eastAsia="Tahoma" w:hAnsi="Helvetica" w:cs="Tahoma"/>
                <w:sz w:val="24"/>
              </w:rPr>
              <w:t>Khauv</w:t>
            </w:r>
            <w:proofErr w:type="spellEnd"/>
          </w:p>
        </w:tc>
      </w:tr>
      <w:tr w:rsidR="00581A67" w:rsidRPr="00853BDA" w14:paraId="0AEC7E88" w14:textId="77777777" w:rsidTr="000C46D8">
        <w:tc>
          <w:tcPr>
            <w:tcW w:w="3025" w:type="dxa"/>
            <w:shd w:val="clear" w:color="auto" w:fill="auto"/>
          </w:tcPr>
          <w:p w14:paraId="0FF908CB" w14:textId="01261EED" w:rsidR="00581A67" w:rsidRDefault="007A52D0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 xml:space="preserve">Suzanne </w:t>
            </w:r>
            <w:proofErr w:type="spellStart"/>
            <w:r>
              <w:rPr>
                <w:rFonts w:ascii="Helvetica" w:eastAsia="Tahoma" w:hAnsi="Helvetica" w:cs="Tahoma"/>
                <w:sz w:val="24"/>
              </w:rPr>
              <w:t>Petitmermet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14:paraId="5FD2FE61" w14:textId="113383DC" w:rsidR="00581A67" w:rsidRDefault="00581A67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  <w:r>
              <w:rPr>
                <w:rFonts w:ascii="Helvetica" w:eastAsia="Tahoma" w:hAnsi="Helvetica" w:cs="Tahoma"/>
                <w:sz w:val="24"/>
              </w:rPr>
              <w:t>Yvan Spring</w:t>
            </w:r>
          </w:p>
        </w:tc>
        <w:tc>
          <w:tcPr>
            <w:tcW w:w="3013" w:type="dxa"/>
            <w:shd w:val="clear" w:color="auto" w:fill="auto"/>
          </w:tcPr>
          <w:p w14:paraId="3C75B6A4" w14:textId="2AE4B865" w:rsidR="00581A67" w:rsidRDefault="00581A67" w:rsidP="000C46D8">
            <w:pPr>
              <w:tabs>
                <w:tab w:val="left" w:pos="5670"/>
              </w:tabs>
              <w:rPr>
                <w:rFonts w:ascii="Helvetica" w:eastAsia="Tahoma" w:hAnsi="Helvetica" w:cs="Tahoma"/>
                <w:sz w:val="24"/>
              </w:rPr>
            </w:pPr>
          </w:p>
        </w:tc>
      </w:tr>
    </w:tbl>
    <w:p w14:paraId="5D28BD06" w14:textId="77777777" w:rsidR="00AC6C31" w:rsidRDefault="00AC6C31" w:rsidP="00AC6C31">
      <w:pPr>
        <w:tabs>
          <w:tab w:val="left" w:pos="5670"/>
        </w:tabs>
        <w:spacing w:before="0"/>
        <w:rPr>
          <w:rFonts w:ascii="Arial" w:hAnsi="Arial" w:cs="Arial"/>
          <w:sz w:val="24"/>
        </w:rPr>
      </w:pPr>
    </w:p>
    <w:p w14:paraId="7EE87920" w14:textId="32C192BC" w:rsidR="00AC6C31" w:rsidRDefault="00AC6C31" w:rsidP="00AC6C31">
      <w:pPr>
        <w:rPr>
          <w:rFonts w:ascii="Arial" w:hAnsi="Arial" w:cs="Arial"/>
          <w:sz w:val="24"/>
        </w:rPr>
      </w:pPr>
      <w:r w:rsidRPr="003953D5">
        <w:rPr>
          <w:rFonts w:ascii="Arial" w:hAnsi="Arial" w:cs="Arial"/>
          <w:sz w:val="24"/>
        </w:rPr>
        <w:t>Carole ouvre l’assemblée à 20</w:t>
      </w:r>
      <w:r w:rsidR="00AA172E">
        <w:rPr>
          <w:rFonts w:ascii="Arial" w:hAnsi="Arial" w:cs="Arial"/>
          <w:sz w:val="24"/>
        </w:rPr>
        <w:t>h00</w:t>
      </w:r>
      <w:r w:rsidRPr="003953D5">
        <w:rPr>
          <w:rFonts w:ascii="Arial" w:hAnsi="Arial" w:cs="Arial"/>
          <w:sz w:val="24"/>
        </w:rPr>
        <w:t xml:space="preserve"> et le PV de la dernière assemblée </w:t>
      </w:r>
      <w:r w:rsidR="00193A4D">
        <w:rPr>
          <w:rFonts w:ascii="Arial" w:hAnsi="Arial" w:cs="Arial"/>
          <w:sz w:val="24"/>
        </w:rPr>
        <w:t xml:space="preserve">du </w:t>
      </w:r>
      <w:r w:rsidR="00AA172E">
        <w:rPr>
          <w:rFonts w:ascii="Arial" w:hAnsi="Arial" w:cs="Arial"/>
          <w:sz w:val="24"/>
        </w:rPr>
        <w:t xml:space="preserve">22 mai </w:t>
      </w:r>
      <w:r w:rsidRPr="003953D5">
        <w:rPr>
          <w:rFonts w:ascii="Arial" w:hAnsi="Arial" w:cs="Arial"/>
          <w:sz w:val="24"/>
        </w:rPr>
        <w:t>est approuvé.</w:t>
      </w:r>
      <w:r>
        <w:rPr>
          <w:rFonts w:ascii="Arial" w:hAnsi="Arial" w:cs="Arial"/>
          <w:sz w:val="24"/>
        </w:rPr>
        <w:t xml:space="preserve"> </w:t>
      </w:r>
    </w:p>
    <w:p w14:paraId="4AD576CA" w14:textId="77777777" w:rsidR="00524545" w:rsidRPr="00505D9F" w:rsidRDefault="00524545" w:rsidP="00AC6C31">
      <w:pPr>
        <w:pStyle w:val="Paragraphedeliste"/>
        <w:tabs>
          <w:tab w:val="left" w:pos="5670"/>
        </w:tabs>
        <w:spacing w:before="0"/>
        <w:ind w:left="0"/>
        <w:rPr>
          <w:rFonts w:ascii="Arial" w:hAnsi="Arial" w:cs="Arial"/>
          <w:sz w:val="24"/>
        </w:rPr>
      </w:pPr>
    </w:p>
    <w:p w14:paraId="6447FD4D" w14:textId="77777777" w:rsidR="00AC6C31" w:rsidRPr="00E74A2A" w:rsidRDefault="00AC6C31" w:rsidP="00AC6C31">
      <w:pPr>
        <w:pStyle w:val="Paragraphedeliste"/>
        <w:numPr>
          <w:ilvl w:val="0"/>
          <w:numId w:val="1"/>
        </w:numPr>
        <w:rPr>
          <w:rFonts w:ascii="Helvetica" w:eastAsia="Tahoma" w:hAnsi="Helvetica" w:cs="Tahoma"/>
          <w:b/>
          <w:bCs/>
          <w:sz w:val="26"/>
          <w:szCs w:val="26"/>
        </w:rPr>
      </w:pPr>
      <w:r>
        <w:rPr>
          <w:rFonts w:ascii="Helvetica" w:eastAsia="Tahoma" w:hAnsi="Helvetica" w:cs="Tahoma"/>
          <w:b/>
          <w:bCs/>
          <w:sz w:val="26"/>
          <w:szCs w:val="26"/>
        </w:rPr>
        <w:t>La fête à Jouxtens</w:t>
      </w:r>
    </w:p>
    <w:p w14:paraId="38CD4CBD" w14:textId="77777777" w:rsidR="00AC6C31" w:rsidRPr="00401806" w:rsidRDefault="00AC6C31" w:rsidP="00AC6C31">
      <w:pPr>
        <w:pStyle w:val="Paragraphedeliste"/>
        <w:ind w:left="1116"/>
        <w:rPr>
          <w:rFonts w:ascii="Helvetica" w:eastAsia="Tahoma" w:hAnsi="Helvetica" w:cs="Tahoma"/>
          <w:bCs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C6C31" w:rsidRPr="004D40EA" w14:paraId="1536DD38" w14:textId="77777777" w:rsidTr="000C46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98E" w14:textId="77777777" w:rsidR="006B7CD3" w:rsidRDefault="006B7CD3" w:rsidP="006B7CD3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5 septembre</w:t>
            </w:r>
          </w:p>
          <w:p w14:paraId="4415B61C" w14:textId="77777777" w:rsidR="006B7CD3" w:rsidRDefault="00193A4D" w:rsidP="006B7CD3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Mercredi</w:t>
            </w:r>
            <w:r w:rsidR="006B7CD3">
              <w:rPr>
                <w:rFonts w:ascii="Helvetica" w:eastAsia="Tahoma" w:hAnsi="Helvetica" w:cs="Tahoma"/>
                <w:b/>
                <w:sz w:val="24"/>
              </w:rPr>
              <w:t xml:space="preserve"> </w:t>
            </w:r>
            <w:r>
              <w:rPr>
                <w:rFonts w:ascii="Helvetica" w:eastAsia="Tahoma" w:hAnsi="Helvetica" w:cs="Tahoma"/>
                <w:b/>
                <w:sz w:val="24"/>
              </w:rPr>
              <w:t>soir</w:t>
            </w:r>
            <w:r w:rsidR="006B7CD3">
              <w:rPr>
                <w:rFonts w:ascii="Helvetica" w:eastAsia="Tahoma" w:hAnsi="Helvetica" w:cs="Tahoma"/>
                <w:b/>
                <w:sz w:val="24"/>
              </w:rPr>
              <w:t xml:space="preserve"> : </w:t>
            </w:r>
          </w:p>
          <w:p w14:paraId="3705B95D" w14:textId="03753F9A" w:rsidR="00193A4D" w:rsidRDefault="00C30D24" w:rsidP="006B7CD3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Mise en place de la tente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9CC" w14:textId="5ED7736A" w:rsidR="003540EE" w:rsidRDefault="00193A4D" w:rsidP="008542D8">
            <w:r>
              <w:t xml:space="preserve">L’entreprise </w:t>
            </w:r>
            <w:r w:rsidR="00224E73">
              <w:t xml:space="preserve">vient monter tente et lumières mardi dès 7h30. </w:t>
            </w:r>
            <w:r w:rsidR="00E60274">
              <w:t>Il faudra donc d</w:t>
            </w:r>
            <w:r w:rsidR="003540EE" w:rsidRPr="007A52D0">
              <w:rPr>
                <w:color w:val="000000" w:themeColor="text1"/>
              </w:rPr>
              <w:t>emander à la commune d’enlever les pots de fleurs.</w:t>
            </w:r>
          </w:p>
          <w:p w14:paraId="4B845592" w14:textId="09787573" w:rsidR="00224E73" w:rsidRDefault="00B923CD" w:rsidP="008542D8">
            <w:r>
              <w:t xml:space="preserve">Rappel : </w:t>
            </w:r>
            <w:r w:rsidR="00E60274">
              <w:t xml:space="preserve">demander aux monteurs d’installer la </w:t>
            </w:r>
            <w:r>
              <w:t>b</w:t>
            </w:r>
            <w:r w:rsidR="00224E73">
              <w:t xml:space="preserve">arre en métal (croix) </w:t>
            </w:r>
            <w:r>
              <w:t>du</w:t>
            </w:r>
            <w:r w:rsidR="00224E73">
              <w:t xml:space="preserve"> côté </w:t>
            </w:r>
            <w:r>
              <w:t xml:space="preserve">de la </w:t>
            </w:r>
            <w:r w:rsidR="00224E73">
              <w:t xml:space="preserve">porte </w:t>
            </w:r>
            <w:r>
              <w:t>d’entrée du bâtiment communal</w:t>
            </w:r>
            <w:r w:rsidR="00224E73">
              <w:t xml:space="preserve"> et non </w:t>
            </w:r>
            <w:r w:rsidR="00E60274">
              <w:t>du côté du</w:t>
            </w:r>
            <w:r w:rsidR="002230B0">
              <w:t xml:space="preserve"> stand </w:t>
            </w:r>
            <w:r w:rsidR="00E60274">
              <w:t xml:space="preserve">des </w:t>
            </w:r>
            <w:r w:rsidR="002230B0">
              <w:t>pâtisseries.</w:t>
            </w:r>
          </w:p>
          <w:p w14:paraId="7C287E1D" w14:textId="5D23C060" w:rsidR="00224E73" w:rsidRDefault="00224E73" w:rsidP="008542D8">
            <w:r>
              <w:t>Dimanche</w:t>
            </w:r>
            <w:r w:rsidR="00E60274">
              <w:t xml:space="preserve"> 2 septembre</w:t>
            </w:r>
            <w:r w:rsidR="003540EE">
              <w:t> :</w:t>
            </w:r>
            <w:r w:rsidR="00E60274">
              <w:t xml:space="preserve"> </w:t>
            </w:r>
            <w:r w:rsidR="00E60274">
              <w:t>Jan et Sébastien s</w:t>
            </w:r>
            <w:r w:rsidR="00E60274">
              <w:t>e</w:t>
            </w:r>
            <w:r w:rsidR="00E60274">
              <w:t xml:space="preserve"> chargeron</w:t>
            </w:r>
            <w:r w:rsidR="00E60274">
              <w:t xml:space="preserve">t de </w:t>
            </w:r>
            <w:r>
              <w:t>contrôle</w:t>
            </w:r>
            <w:r w:rsidR="00E60274">
              <w:t>r</w:t>
            </w:r>
            <w:r>
              <w:t xml:space="preserve"> </w:t>
            </w:r>
            <w:r w:rsidR="00E60274">
              <w:t>l’état d</w:t>
            </w:r>
            <w:r>
              <w:t xml:space="preserve">es ampoules et </w:t>
            </w:r>
            <w:r w:rsidR="00E60274">
              <w:t xml:space="preserve">des </w:t>
            </w:r>
            <w:r>
              <w:t>branchements</w:t>
            </w:r>
            <w:r w:rsidR="004F44B5">
              <w:t>.</w:t>
            </w:r>
            <w:r>
              <w:t xml:space="preserve"> </w:t>
            </w:r>
          </w:p>
          <w:p w14:paraId="39C6D94D" w14:textId="475BEC68" w:rsidR="00193A4D" w:rsidRDefault="00374386" w:rsidP="008542D8">
            <w:r>
              <w:t xml:space="preserve">Pour les décorations : </w:t>
            </w:r>
            <w:r w:rsidR="004F44B5">
              <w:t>Sandrine</w:t>
            </w:r>
            <w:r w:rsidR="007A52D0">
              <w:t xml:space="preserve"> passera mardi matin pour donner </w:t>
            </w:r>
            <w:r w:rsidR="00E60274">
              <w:t>s</w:t>
            </w:r>
            <w:r w:rsidR="007A52D0">
              <w:t>es instructions.</w:t>
            </w:r>
          </w:p>
          <w:p w14:paraId="44C2DCC4" w14:textId="3A702691" w:rsidR="00193A4D" w:rsidRDefault="00517D4A" w:rsidP="008542D8">
            <w:r>
              <w:t>A faire m</w:t>
            </w:r>
            <w:r w:rsidR="00561B53">
              <w:t>ercredi soir</w:t>
            </w:r>
            <w:r>
              <w:t xml:space="preserve"> : </w:t>
            </w:r>
            <w:r w:rsidR="00374386">
              <w:t xml:space="preserve"> </w:t>
            </w:r>
            <w:r w:rsidR="00C30D24">
              <w:t>installe</w:t>
            </w:r>
            <w:r w:rsidR="00374386">
              <w:t>r le reste de la décoration, les</w:t>
            </w:r>
            <w:r w:rsidR="00C30D24">
              <w:t xml:space="preserve"> t</w:t>
            </w:r>
            <w:r w:rsidR="00193A4D">
              <w:t xml:space="preserve">ables </w:t>
            </w:r>
            <w:r w:rsidR="00374386">
              <w:t xml:space="preserve">et les bancs, fixer les </w:t>
            </w:r>
            <w:r w:rsidR="00C30D24">
              <w:t>nappes</w:t>
            </w:r>
            <w:r w:rsidR="00374386">
              <w:t xml:space="preserve"> blanches et laver la vaisselle. Nous mettrons aussi la </w:t>
            </w:r>
            <w:r w:rsidR="00193A4D">
              <w:t xml:space="preserve">buvette </w:t>
            </w:r>
            <w:r w:rsidR="00374386">
              <w:t xml:space="preserve">et le stand pâtisseries </w:t>
            </w:r>
            <w:r w:rsidR="00193A4D">
              <w:t>en place.</w:t>
            </w:r>
            <w:r w:rsidR="00C30D24">
              <w:t xml:space="preserve"> </w:t>
            </w:r>
          </w:p>
          <w:p w14:paraId="02349A2F" w14:textId="669CCD43" w:rsidR="004F44B5" w:rsidRDefault="004F44B5" w:rsidP="008542D8">
            <w:r>
              <w:t>Mercredi matin : Robin appelle</w:t>
            </w:r>
            <w:r w:rsidR="003540EE">
              <w:t>ra</w:t>
            </w:r>
            <w:r>
              <w:t xml:space="preserve"> </w:t>
            </w:r>
            <w:proofErr w:type="spellStart"/>
            <w:r w:rsidRPr="004F44B5">
              <w:rPr>
                <w:i/>
                <w:iCs/>
              </w:rPr>
              <w:t>Baudat</w:t>
            </w:r>
            <w:proofErr w:type="spellEnd"/>
            <w:r>
              <w:t xml:space="preserve"> pour aller chercher les 4 palmiers. Ils seront posés le long du couloir. </w:t>
            </w:r>
            <w:r w:rsidR="00E60274">
              <w:t>Il faudra me</w:t>
            </w:r>
            <w:r>
              <w:t>ttre des scotchs au sol</w:t>
            </w:r>
            <w:r w:rsidR="003540EE">
              <w:t xml:space="preserve"> pour indiquer l’emplacement désiré</w:t>
            </w:r>
            <w:r>
              <w:t>.</w:t>
            </w:r>
          </w:p>
          <w:p w14:paraId="7F102D97" w14:textId="682E7DA2" w:rsidR="001F0124" w:rsidRDefault="001F0124" w:rsidP="008542D8">
            <w:r>
              <w:lastRenderedPageBreak/>
              <w:t>Nappes blanches Raiffeisen : vérifier le stock.</w:t>
            </w:r>
            <w:r w:rsidR="003540EE">
              <w:t xml:space="preserve"> Il faudra en recommander pour l’année prochaine en tous les cas.</w:t>
            </w:r>
          </w:p>
          <w:p w14:paraId="50574B2F" w14:textId="585F2781" w:rsidR="00193A4D" w:rsidRDefault="00193A4D" w:rsidP="008542D8">
            <w:r w:rsidRPr="00561B53">
              <w:rPr>
                <w:b/>
                <w:bCs/>
              </w:rPr>
              <w:t>Vincent </w:t>
            </w:r>
            <w:r>
              <w:t xml:space="preserve">: </w:t>
            </w:r>
            <w:r w:rsidR="00B77DFA">
              <w:t xml:space="preserve">les </w:t>
            </w:r>
            <w:r w:rsidR="004F44B5">
              <w:t>frigos arrivent mercredi matin</w:t>
            </w:r>
            <w:r>
              <w:t xml:space="preserve">. </w:t>
            </w:r>
            <w:r w:rsidR="004F44B5">
              <w:t xml:space="preserve">Il faut pouvoir accéder au bistro. Avertir </w:t>
            </w:r>
            <w:proofErr w:type="spellStart"/>
            <w:r w:rsidR="004F44B5">
              <w:t>Valter</w:t>
            </w:r>
            <w:proofErr w:type="spellEnd"/>
            <w:r w:rsidR="004F44B5">
              <w:t xml:space="preserve"> (Nathalie </w:t>
            </w:r>
            <w:proofErr w:type="spellStart"/>
            <w:r w:rsidR="003540EE">
              <w:t>Schöni</w:t>
            </w:r>
            <w:proofErr w:type="spellEnd"/>
            <w:r w:rsidR="003540EE">
              <w:t xml:space="preserve"> s’en occupe</w:t>
            </w:r>
            <w:r w:rsidR="004F44B5">
              <w:t>)</w:t>
            </w:r>
          </w:p>
          <w:p w14:paraId="6255EB75" w14:textId="24F5B4FB" w:rsidR="00BB0EE6" w:rsidRPr="0030535C" w:rsidRDefault="00BB0EE6" w:rsidP="008542D8">
            <w:r>
              <w:t>Pas de repas le mercredi soir. Mettre des boissons à dispositions, chips, flûtes et grignotages.</w:t>
            </w:r>
            <w:r w:rsidR="003540EE">
              <w:t xml:space="preserve"> </w:t>
            </w:r>
          </w:p>
        </w:tc>
      </w:tr>
      <w:tr w:rsidR="00AC6C31" w:rsidRPr="004D40EA" w14:paraId="5A805063" w14:textId="77777777" w:rsidTr="000C46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E87" w14:textId="7973B1C5" w:rsidR="00AC6C31" w:rsidRPr="00A6175E" w:rsidRDefault="00561B53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lastRenderedPageBreak/>
              <w:t>J</w:t>
            </w:r>
            <w:r w:rsidR="00C30D24">
              <w:rPr>
                <w:rFonts w:ascii="Helvetica" w:eastAsia="Tahoma" w:hAnsi="Helvetica" w:cs="Tahoma"/>
                <w:b/>
                <w:sz w:val="24"/>
              </w:rPr>
              <w:t>eudi</w:t>
            </w:r>
            <w:r w:rsidR="006B7CD3">
              <w:rPr>
                <w:rFonts w:ascii="Helvetica" w:eastAsia="Tahoma" w:hAnsi="Helvetica" w:cs="Tahoma"/>
                <w:b/>
                <w:sz w:val="24"/>
              </w:rPr>
              <w:t xml:space="preserve"> 6 septembre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374" w14:textId="4F37E94D" w:rsidR="008542D8" w:rsidRDefault="00561B53" w:rsidP="008542D8">
            <w:pPr>
              <w:rPr>
                <w:rFonts w:eastAsia="Tahoma" w:cs="Tahoma"/>
                <w:bCs/>
                <w:szCs w:val="22"/>
              </w:rPr>
            </w:pPr>
            <w:r w:rsidRPr="008E0046">
              <w:rPr>
                <w:rFonts w:eastAsia="Tahoma" w:cs="Tahoma"/>
                <w:bCs/>
                <w:szCs w:val="22"/>
              </w:rPr>
              <w:t>Au menu : r</w:t>
            </w:r>
            <w:r w:rsidR="00C30D24" w:rsidRPr="008E0046">
              <w:rPr>
                <w:rFonts w:eastAsia="Tahoma" w:cs="Tahoma"/>
                <w:bCs/>
                <w:szCs w:val="22"/>
              </w:rPr>
              <w:t xml:space="preserve">aclette, </w:t>
            </w:r>
            <w:r w:rsidRPr="008E0046">
              <w:rPr>
                <w:rFonts w:eastAsia="Tahoma" w:cs="Tahoma"/>
                <w:bCs/>
                <w:szCs w:val="22"/>
              </w:rPr>
              <w:t>h</w:t>
            </w:r>
            <w:r w:rsidR="00C30D24" w:rsidRPr="008E0046">
              <w:rPr>
                <w:rFonts w:eastAsia="Tahoma" w:cs="Tahoma"/>
                <w:bCs/>
                <w:szCs w:val="22"/>
              </w:rPr>
              <w:t>ot dog</w:t>
            </w:r>
            <w:r w:rsidRPr="008E0046">
              <w:rPr>
                <w:rFonts w:eastAsia="Tahoma" w:cs="Tahoma"/>
                <w:bCs/>
                <w:szCs w:val="22"/>
              </w:rPr>
              <w:t xml:space="preserve"> et </w:t>
            </w:r>
            <w:r w:rsidR="00C30D24" w:rsidRPr="008E0046">
              <w:rPr>
                <w:rFonts w:eastAsia="Tahoma" w:cs="Tahoma"/>
                <w:bCs/>
                <w:szCs w:val="22"/>
              </w:rPr>
              <w:t>café gourmand</w:t>
            </w:r>
            <w:r w:rsidRPr="008E0046">
              <w:rPr>
                <w:rFonts w:eastAsia="Tahoma" w:cs="Tahoma"/>
                <w:bCs/>
                <w:szCs w:val="22"/>
              </w:rPr>
              <w:t xml:space="preserve">. </w:t>
            </w:r>
            <w:r w:rsidR="00E60274">
              <w:rPr>
                <w:rFonts w:eastAsia="Tahoma" w:cs="Tahoma"/>
                <w:bCs/>
                <w:szCs w:val="22"/>
              </w:rPr>
              <w:t>IL faut a</w:t>
            </w:r>
            <w:r w:rsidR="00BB0EE6">
              <w:rPr>
                <w:rFonts w:eastAsia="Tahoma" w:cs="Tahoma"/>
                <w:bCs/>
                <w:szCs w:val="22"/>
              </w:rPr>
              <w:t>cheter 500 assiettes rondes plastiques, couteaux et fourchettes.</w:t>
            </w:r>
          </w:p>
          <w:p w14:paraId="650DB593" w14:textId="7A9197DC" w:rsidR="003540EE" w:rsidRDefault="003540EE" w:rsidP="008542D8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 xml:space="preserve">Hot </w:t>
            </w:r>
            <w:proofErr w:type="spellStart"/>
            <w:r>
              <w:rPr>
                <w:rFonts w:eastAsia="Tahoma" w:cs="Tahoma"/>
                <w:bCs/>
                <w:szCs w:val="22"/>
              </w:rPr>
              <w:t>dogs</w:t>
            </w:r>
            <w:proofErr w:type="spellEnd"/>
            <w:r>
              <w:rPr>
                <w:rFonts w:eastAsia="Tahoma" w:cs="Tahoma"/>
                <w:bCs/>
                <w:szCs w:val="22"/>
              </w:rPr>
              <w:t xml:space="preserve"> : commander 120 saucisses et 60 pains. </w:t>
            </w:r>
            <w:r w:rsidR="00E60274">
              <w:rPr>
                <w:rFonts w:eastAsia="Tahoma" w:cs="Tahoma"/>
                <w:bCs/>
                <w:szCs w:val="22"/>
              </w:rPr>
              <w:t xml:space="preserve">Nous avons suffisamment de </w:t>
            </w:r>
            <w:proofErr w:type="gramStart"/>
            <w:r w:rsidR="00E60274">
              <w:rPr>
                <w:rFonts w:eastAsia="Tahoma" w:cs="Tahoma"/>
                <w:bCs/>
                <w:szCs w:val="22"/>
              </w:rPr>
              <w:t>b</w:t>
            </w:r>
            <w:r>
              <w:rPr>
                <w:rFonts w:eastAsia="Tahoma" w:cs="Tahoma"/>
                <w:bCs/>
                <w:szCs w:val="22"/>
              </w:rPr>
              <w:t xml:space="preserve">énévoles  </w:t>
            </w:r>
            <w:r w:rsidR="00E60274">
              <w:rPr>
                <w:rFonts w:eastAsia="Tahoma" w:cs="Tahoma"/>
                <w:bCs/>
                <w:szCs w:val="22"/>
              </w:rPr>
              <w:t>pour</w:t>
            </w:r>
            <w:proofErr w:type="gramEnd"/>
            <w:r w:rsidR="00E60274">
              <w:rPr>
                <w:rFonts w:eastAsia="Tahoma" w:cs="Tahoma"/>
                <w:bCs/>
                <w:szCs w:val="22"/>
              </w:rPr>
              <w:t xml:space="preserve"> ce poste.</w:t>
            </w:r>
          </w:p>
          <w:p w14:paraId="09939D17" w14:textId="2DFC78A8" w:rsidR="00AE6B1F" w:rsidRDefault="003540EE" w:rsidP="008542D8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 xml:space="preserve">Raclette : l’effectif racleurs est complet. </w:t>
            </w:r>
            <w:r w:rsidR="00E60274">
              <w:rPr>
                <w:rFonts w:eastAsia="Tahoma" w:cs="Tahoma"/>
                <w:bCs/>
                <w:szCs w:val="22"/>
              </w:rPr>
              <w:t>Claudia, Christelle, Nathalie</w:t>
            </w:r>
            <w:r w:rsidR="00E60274">
              <w:rPr>
                <w:rFonts w:eastAsia="Tahoma" w:cs="Tahoma"/>
                <w:bCs/>
                <w:szCs w:val="22"/>
              </w:rPr>
              <w:t xml:space="preserve"> s’</w:t>
            </w:r>
            <w:proofErr w:type="spellStart"/>
            <w:r w:rsidR="00E60274">
              <w:rPr>
                <w:rFonts w:eastAsia="Tahoma" w:cs="Tahoma"/>
                <w:bCs/>
                <w:szCs w:val="22"/>
              </w:rPr>
              <w:t>occpueront</w:t>
            </w:r>
            <w:proofErr w:type="spellEnd"/>
            <w:r w:rsidR="00E60274">
              <w:rPr>
                <w:rFonts w:eastAsia="Tahoma" w:cs="Tahoma"/>
                <w:bCs/>
                <w:szCs w:val="22"/>
              </w:rPr>
              <w:t xml:space="preserve"> du poste « pommes de terre /cornichons ».</w:t>
            </w:r>
            <w:r w:rsidR="00AE6B1F">
              <w:rPr>
                <w:rFonts w:eastAsia="Tahoma" w:cs="Tahoma"/>
                <w:bCs/>
                <w:szCs w:val="22"/>
              </w:rPr>
              <w:t xml:space="preserve"> </w:t>
            </w:r>
          </w:p>
          <w:p w14:paraId="18209FEB" w14:textId="0CF9BA43" w:rsidR="003540EE" w:rsidRDefault="003540EE" w:rsidP="008542D8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 xml:space="preserve">Desserts : </w:t>
            </w:r>
            <w:r w:rsidR="00E60274">
              <w:rPr>
                <w:rFonts w:eastAsia="Tahoma" w:cs="Tahoma"/>
                <w:bCs/>
                <w:szCs w:val="22"/>
              </w:rPr>
              <w:t xml:space="preserve">60 portions de </w:t>
            </w:r>
            <w:r>
              <w:rPr>
                <w:rFonts w:eastAsia="Tahoma" w:cs="Tahoma"/>
                <w:bCs/>
                <w:szCs w:val="22"/>
              </w:rPr>
              <w:t>café gourmand avec tartelette au citron, pana cotta</w:t>
            </w:r>
            <w:r w:rsidR="00E60274">
              <w:rPr>
                <w:rFonts w:eastAsia="Tahoma" w:cs="Tahoma"/>
                <w:bCs/>
                <w:szCs w:val="22"/>
              </w:rPr>
              <w:t xml:space="preserve"> et</w:t>
            </w:r>
            <w:r>
              <w:rPr>
                <w:rFonts w:eastAsia="Tahoma" w:cs="Tahoma"/>
                <w:bCs/>
                <w:szCs w:val="22"/>
              </w:rPr>
              <w:t xml:space="preserve"> brownies (</w:t>
            </w:r>
            <w:r w:rsidR="00E60274">
              <w:rPr>
                <w:rFonts w:eastAsia="Tahoma" w:cs="Tahoma"/>
                <w:bCs/>
                <w:szCs w:val="22"/>
              </w:rPr>
              <w:t xml:space="preserve">préparés par </w:t>
            </w:r>
            <w:r>
              <w:rPr>
                <w:rFonts w:eastAsia="Tahoma" w:cs="Tahoma"/>
                <w:bCs/>
                <w:szCs w:val="22"/>
              </w:rPr>
              <w:t>Violaine</w:t>
            </w:r>
            <w:r w:rsidR="00E60274">
              <w:rPr>
                <w:rFonts w:eastAsia="Tahoma" w:cs="Tahoma"/>
                <w:bCs/>
                <w:szCs w:val="22"/>
              </w:rPr>
              <w:t>).</w:t>
            </w:r>
          </w:p>
          <w:p w14:paraId="3213E8A1" w14:textId="31E4DDDC" w:rsidR="00DA5DD4" w:rsidRPr="008E0046" w:rsidRDefault="00DA5DD4" w:rsidP="008542D8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>Buvette : ouverture à 18h30.</w:t>
            </w:r>
          </w:p>
          <w:p w14:paraId="3F997803" w14:textId="451A5D9D" w:rsidR="00C30D24" w:rsidRDefault="00C30D24" w:rsidP="00EF19A7">
            <w:pPr>
              <w:rPr>
                <w:rFonts w:eastAsia="Tahoma" w:cs="Tahoma"/>
                <w:bCs/>
                <w:szCs w:val="22"/>
              </w:rPr>
            </w:pPr>
            <w:r w:rsidRPr="008E0046">
              <w:rPr>
                <w:rFonts w:eastAsia="Tahoma" w:cs="Tahoma"/>
                <w:bCs/>
                <w:szCs w:val="22"/>
              </w:rPr>
              <w:t xml:space="preserve">4 machines à café </w:t>
            </w:r>
            <w:r w:rsidR="00E60274">
              <w:rPr>
                <w:rFonts w:eastAsia="Tahoma" w:cs="Tahoma"/>
                <w:bCs/>
                <w:szCs w:val="22"/>
              </w:rPr>
              <w:t xml:space="preserve">nous sont </w:t>
            </w:r>
            <w:r w:rsidR="00AE6B1F">
              <w:rPr>
                <w:rFonts w:eastAsia="Tahoma" w:cs="Tahoma"/>
                <w:bCs/>
                <w:szCs w:val="22"/>
              </w:rPr>
              <w:t>prêtées par Julie. Pour le</w:t>
            </w:r>
            <w:r w:rsidR="003540EE">
              <w:rPr>
                <w:rFonts w:eastAsia="Tahoma" w:cs="Tahoma"/>
                <w:bCs/>
                <w:szCs w:val="22"/>
              </w:rPr>
              <w:t xml:space="preserve"> choix des </w:t>
            </w:r>
            <w:r w:rsidR="00561B53" w:rsidRPr="008E0046">
              <w:rPr>
                <w:rFonts w:eastAsia="Tahoma" w:cs="Tahoma"/>
                <w:bCs/>
                <w:szCs w:val="22"/>
              </w:rPr>
              <w:t>dosettes de café</w:t>
            </w:r>
            <w:r w:rsidR="00AE6B1F">
              <w:rPr>
                <w:rFonts w:eastAsia="Tahoma" w:cs="Tahoma"/>
                <w:bCs/>
                <w:szCs w:val="22"/>
              </w:rPr>
              <w:t> : Vincent contacte Julie.</w:t>
            </w:r>
          </w:p>
          <w:p w14:paraId="34E16DA7" w14:textId="7813A0BA" w:rsidR="00C80286" w:rsidRDefault="00C80286" w:rsidP="00EF19A7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>Violaine apporte le thé et l</w:t>
            </w:r>
            <w:r w:rsidR="003540EE">
              <w:rPr>
                <w:rFonts w:eastAsia="Tahoma" w:cs="Tahoma"/>
                <w:bCs/>
                <w:szCs w:val="22"/>
              </w:rPr>
              <w:t>es</w:t>
            </w:r>
            <w:r>
              <w:rPr>
                <w:rFonts w:eastAsia="Tahoma" w:cs="Tahoma"/>
                <w:bCs/>
                <w:szCs w:val="22"/>
              </w:rPr>
              <w:t xml:space="preserve"> tisane</w:t>
            </w:r>
            <w:r w:rsidR="003540EE">
              <w:rPr>
                <w:rFonts w:eastAsia="Tahoma" w:cs="Tahoma"/>
                <w:bCs/>
                <w:szCs w:val="22"/>
              </w:rPr>
              <w:t>s</w:t>
            </w:r>
          </w:p>
          <w:p w14:paraId="1D58197F" w14:textId="478EE1AC" w:rsidR="001F0124" w:rsidRDefault="001F0124" w:rsidP="00EF19A7">
            <w:pPr>
              <w:rPr>
                <w:rFonts w:eastAsia="Tahoma" w:cs="Tahoma"/>
                <w:bCs/>
                <w:szCs w:val="22"/>
              </w:rPr>
            </w:pPr>
            <w:r w:rsidRPr="003540EE">
              <w:rPr>
                <w:rFonts w:eastAsia="Tahoma" w:cs="Tahoma"/>
                <w:b/>
                <w:color w:val="000000" w:themeColor="text1"/>
                <w:szCs w:val="22"/>
              </w:rPr>
              <w:t>Caisses :</w:t>
            </w:r>
            <w:r w:rsidRPr="003540EE">
              <w:rPr>
                <w:rFonts w:eastAsia="Tahoma" w:cs="Tahoma"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eastAsia="Tahoma" w:cs="Tahoma"/>
                <w:bCs/>
                <w:szCs w:val="22"/>
              </w:rPr>
              <w:t>18h30-20h00 / 20h00-21h00. 3 caisses.</w:t>
            </w:r>
            <w:r w:rsidR="003540EE">
              <w:rPr>
                <w:rFonts w:eastAsia="Tahoma" w:cs="Tahoma"/>
                <w:bCs/>
                <w:szCs w:val="22"/>
              </w:rPr>
              <w:t xml:space="preserve"> Caissières : Claudia, Sabine, Carole</w:t>
            </w:r>
            <w:r w:rsidR="00E60274">
              <w:rPr>
                <w:rFonts w:eastAsia="Tahoma" w:cs="Tahoma"/>
                <w:bCs/>
                <w:szCs w:val="22"/>
              </w:rPr>
              <w:t xml:space="preserve"> et Valérie.</w:t>
            </w:r>
          </w:p>
          <w:p w14:paraId="3423D6EC" w14:textId="06C77802" w:rsidR="003540EE" w:rsidRDefault="003540EE" w:rsidP="00EF19A7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>La 3</w:t>
            </w:r>
            <w:r w:rsidRPr="00AA5D51">
              <w:rPr>
                <w:rFonts w:eastAsia="Tahoma" w:cs="Tahoma"/>
                <w:bCs/>
                <w:szCs w:val="22"/>
                <w:vertAlign w:val="superscript"/>
              </w:rPr>
              <w:t>e</w:t>
            </w:r>
            <w:r>
              <w:rPr>
                <w:rFonts w:eastAsia="Tahoma" w:cs="Tahoma"/>
                <w:bCs/>
                <w:szCs w:val="22"/>
              </w:rPr>
              <w:t xml:space="preserve"> caisse sera active pendant le « coup de feu » entre 18h30-20h00 environ avec paiement uniquement par </w:t>
            </w:r>
            <w:proofErr w:type="spellStart"/>
            <w:r>
              <w:rPr>
                <w:rFonts w:eastAsia="Tahoma" w:cs="Tahoma"/>
                <w:bCs/>
                <w:szCs w:val="22"/>
              </w:rPr>
              <w:t>twint</w:t>
            </w:r>
            <w:proofErr w:type="spellEnd"/>
            <w:r>
              <w:rPr>
                <w:rFonts w:eastAsia="Tahoma" w:cs="Tahoma"/>
                <w:bCs/>
                <w:szCs w:val="22"/>
              </w:rPr>
              <w:t>.</w:t>
            </w:r>
          </w:p>
          <w:p w14:paraId="2B6EF380" w14:textId="06C9B55D" w:rsidR="00AE6B1F" w:rsidRPr="008E0046" w:rsidRDefault="00AE6B1F" w:rsidP="003540EE">
            <w:pPr>
              <w:rPr>
                <w:rFonts w:eastAsia="Tahoma" w:cs="Tahoma"/>
                <w:bCs/>
                <w:szCs w:val="22"/>
              </w:rPr>
            </w:pPr>
          </w:p>
        </w:tc>
      </w:tr>
      <w:tr w:rsidR="00AC6C31" w:rsidRPr="00401806" w14:paraId="0294675C" w14:textId="77777777" w:rsidTr="000C46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0ADC" w14:textId="77777777" w:rsidR="006B7CD3" w:rsidRDefault="00561B53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V</w:t>
            </w:r>
            <w:r w:rsidR="00C30D24">
              <w:rPr>
                <w:rFonts w:ascii="Helvetica" w:eastAsia="Tahoma" w:hAnsi="Helvetica" w:cs="Tahoma"/>
                <w:b/>
                <w:sz w:val="24"/>
              </w:rPr>
              <w:t>endredi</w:t>
            </w:r>
          </w:p>
          <w:p w14:paraId="0798CC78" w14:textId="24159F2B" w:rsidR="00AC6C31" w:rsidRPr="00EB6C85" w:rsidRDefault="006B7CD3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 xml:space="preserve"> 7 septembre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B3D" w14:textId="4850257C" w:rsidR="006B7CD3" w:rsidRPr="008E0046" w:rsidRDefault="006B7CD3" w:rsidP="008542D8">
            <w:pPr>
              <w:rPr>
                <w:rFonts w:eastAsia="Tahoma" w:cs="Tahoma"/>
                <w:bCs/>
                <w:szCs w:val="22"/>
              </w:rPr>
            </w:pPr>
            <w:r w:rsidRPr="008E0046">
              <w:rPr>
                <w:rFonts w:eastAsia="Tahoma" w:cs="Tahoma"/>
                <w:bCs/>
                <w:szCs w:val="22"/>
              </w:rPr>
              <w:t xml:space="preserve">De </w:t>
            </w:r>
            <w:r w:rsidR="00C30D24" w:rsidRPr="008E0046">
              <w:rPr>
                <w:rFonts w:eastAsia="Tahoma" w:cs="Tahoma"/>
                <w:bCs/>
                <w:szCs w:val="22"/>
              </w:rPr>
              <w:t xml:space="preserve">17h </w:t>
            </w:r>
            <w:r w:rsidRPr="008E0046">
              <w:rPr>
                <w:rFonts w:eastAsia="Tahoma" w:cs="Tahoma"/>
                <w:bCs/>
                <w:szCs w:val="22"/>
              </w:rPr>
              <w:t xml:space="preserve">à </w:t>
            </w:r>
            <w:r w:rsidR="00C30D24" w:rsidRPr="008E0046">
              <w:rPr>
                <w:rFonts w:eastAsia="Tahoma" w:cs="Tahoma"/>
                <w:bCs/>
                <w:szCs w:val="22"/>
              </w:rPr>
              <w:t>21h : vide-dressing et théâtre.</w:t>
            </w:r>
            <w:r w:rsidR="005C3838" w:rsidRPr="008E0046">
              <w:rPr>
                <w:rFonts w:eastAsia="Tahoma" w:cs="Tahoma"/>
                <w:bCs/>
                <w:szCs w:val="22"/>
              </w:rPr>
              <w:t xml:space="preserve"> </w:t>
            </w:r>
          </w:p>
          <w:p w14:paraId="04F116F0" w14:textId="274B82E7" w:rsidR="00DA5DD4" w:rsidRDefault="005153A4" w:rsidP="006B7CD3">
            <w:pPr>
              <w:rPr>
                <w:rFonts w:eastAsia="Tahoma" w:cs="Tahoma"/>
                <w:bCs/>
                <w:szCs w:val="22"/>
              </w:rPr>
            </w:pPr>
            <w:r w:rsidRPr="008E0046">
              <w:rPr>
                <w:rFonts w:eastAsia="Tahoma" w:cs="Tahoma"/>
                <w:bCs/>
                <w:szCs w:val="22"/>
              </w:rPr>
              <w:t xml:space="preserve">A 19h30 : </w:t>
            </w:r>
            <w:proofErr w:type="gramStart"/>
            <w:r w:rsidR="000F0412" w:rsidRPr="008E0046">
              <w:rPr>
                <w:rFonts w:eastAsia="Tahoma" w:cs="Tahoma"/>
                <w:bCs/>
                <w:szCs w:val="22"/>
              </w:rPr>
              <w:t>spectacle « Fallait pas</w:t>
            </w:r>
            <w:proofErr w:type="gramEnd"/>
            <w:r w:rsidR="000F0412" w:rsidRPr="008E0046">
              <w:rPr>
                <w:rFonts w:eastAsia="Tahoma" w:cs="Tahoma"/>
                <w:bCs/>
                <w:szCs w:val="22"/>
              </w:rPr>
              <w:t xml:space="preserve"> le dire ». La </w:t>
            </w:r>
            <w:r w:rsidRPr="008E0046">
              <w:rPr>
                <w:rFonts w:eastAsia="Tahoma" w:cs="Tahoma"/>
                <w:bCs/>
                <w:szCs w:val="22"/>
              </w:rPr>
              <w:t>pièce du</w:t>
            </w:r>
            <w:r w:rsidR="000F0412" w:rsidRPr="008E0046">
              <w:rPr>
                <w:rFonts w:eastAsia="Tahoma" w:cs="Tahoma"/>
                <w:bCs/>
                <w:szCs w:val="22"/>
              </w:rPr>
              <w:t>re environ</w:t>
            </w:r>
            <w:r w:rsidRPr="008E0046">
              <w:rPr>
                <w:rFonts w:eastAsia="Tahoma" w:cs="Tahoma"/>
                <w:bCs/>
                <w:szCs w:val="22"/>
              </w:rPr>
              <w:t xml:space="preserve"> 1h20</w:t>
            </w:r>
            <w:r w:rsidR="000F0412" w:rsidRPr="008E0046">
              <w:rPr>
                <w:rFonts w:eastAsia="Tahoma" w:cs="Tahoma"/>
                <w:bCs/>
                <w:szCs w:val="22"/>
              </w:rPr>
              <w:t xml:space="preserve">. </w:t>
            </w:r>
            <w:r w:rsidR="003540EE">
              <w:rPr>
                <w:rFonts w:eastAsia="Tahoma" w:cs="Tahoma"/>
                <w:bCs/>
                <w:szCs w:val="22"/>
              </w:rPr>
              <w:t xml:space="preserve">Nous installerons les </w:t>
            </w:r>
            <w:r w:rsidR="00DA5DD4">
              <w:rPr>
                <w:rFonts w:eastAsia="Tahoma" w:cs="Tahoma"/>
                <w:bCs/>
                <w:szCs w:val="22"/>
              </w:rPr>
              <w:t xml:space="preserve">chaises 1h avant. Environ 100 places. </w:t>
            </w:r>
          </w:p>
          <w:p w14:paraId="681C1C8C" w14:textId="59BE4237" w:rsidR="00C30D24" w:rsidRDefault="00DA5DD4" w:rsidP="006B7CD3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 xml:space="preserve">Installation </w:t>
            </w:r>
            <w:r w:rsidR="003540EE">
              <w:rPr>
                <w:rFonts w:eastAsia="Tahoma" w:cs="Tahoma"/>
                <w:bCs/>
                <w:szCs w:val="22"/>
              </w:rPr>
              <w:t>de la régie j</w:t>
            </w:r>
            <w:r>
              <w:rPr>
                <w:rFonts w:eastAsia="Tahoma" w:cs="Tahoma"/>
                <w:bCs/>
                <w:szCs w:val="22"/>
              </w:rPr>
              <w:t>eudi</w:t>
            </w:r>
            <w:r w:rsidR="00E60274">
              <w:rPr>
                <w:rFonts w:eastAsia="Tahoma" w:cs="Tahoma"/>
                <w:bCs/>
                <w:szCs w:val="22"/>
              </w:rPr>
              <w:t xml:space="preserve"> et r</w:t>
            </w:r>
            <w:r>
              <w:rPr>
                <w:rFonts w:eastAsia="Tahoma" w:cs="Tahoma"/>
                <w:bCs/>
                <w:szCs w:val="22"/>
              </w:rPr>
              <w:t>épétition vendredi après-midi.</w:t>
            </w:r>
          </w:p>
          <w:p w14:paraId="3BAEA778" w14:textId="77777777" w:rsidR="00AE6B1F" w:rsidRDefault="00AE6B1F" w:rsidP="006B7CD3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szCs w:val="22"/>
              </w:rPr>
              <w:t xml:space="preserve">Pour le chapeau : on utilisera le QR code de la Fête pour ceux qui n’ont pas de monnaie. </w:t>
            </w:r>
          </w:p>
          <w:p w14:paraId="0A29D9C7" w14:textId="04990CDB" w:rsidR="00DA5DD4" w:rsidRPr="008E0046" w:rsidRDefault="00DA5DD4" w:rsidP="006B7CD3">
            <w:pPr>
              <w:rPr>
                <w:rFonts w:eastAsia="Tahoma" w:cs="Tahoma"/>
                <w:bCs/>
                <w:szCs w:val="22"/>
              </w:rPr>
            </w:pPr>
            <w:r>
              <w:rPr>
                <w:rFonts w:eastAsia="Tahoma" w:cs="Tahoma"/>
                <w:bCs/>
                <w:i/>
                <w:iCs/>
                <w:szCs w:val="22"/>
              </w:rPr>
              <w:t xml:space="preserve">La </w:t>
            </w:r>
            <w:r w:rsidRPr="00DA5DD4">
              <w:rPr>
                <w:rFonts w:eastAsia="Tahoma" w:cs="Tahoma"/>
                <w:bCs/>
                <w:i/>
                <w:iCs/>
                <w:szCs w:val="22"/>
              </w:rPr>
              <w:t>Terrasse</w:t>
            </w:r>
            <w:r>
              <w:rPr>
                <w:rFonts w:eastAsia="Tahoma" w:cs="Tahoma"/>
                <w:bCs/>
                <w:szCs w:val="22"/>
              </w:rPr>
              <w:t xml:space="preserve"> sera ouverte</w:t>
            </w:r>
            <w:r w:rsidR="003540EE">
              <w:rPr>
                <w:rFonts w:eastAsia="Tahoma" w:cs="Tahoma"/>
                <w:bCs/>
                <w:szCs w:val="22"/>
              </w:rPr>
              <w:t xml:space="preserve"> pendant et après le spectacle avec légère restauration</w:t>
            </w:r>
            <w:r>
              <w:rPr>
                <w:rFonts w:eastAsia="Tahoma" w:cs="Tahoma"/>
                <w:bCs/>
                <w:szCs w:val="22"/>
              </w:rPr>
              <w:t>.</w:t>
            </w:r>
          </w:p>
        </w:tc>
      </w:tr>
      <w:tr w:rsidR="00AC6C31" w:rsidRPr="008E0046" w14:paraId="33FAE3DD" w14:textId="77777777" w:rsidTr="000C46D8">
        <w:tc>
          <w:tcPr>
            <w:tcW w:w="2547" w:type="dxa"/>
          </w:tcPr>
          <w:p w14:paraId="124DF384" w14:textId="6456C700" w:rsidR="00AC6C31" w:rsidRPr="00EB6C85" w:rsidRDefault="00A501EA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S</w:t>
            </w:r>
            <w:r w:rsidR="00B845F2">
              <w:rPr>
                <w:rFonts w:ascii="Helvetica" w:eastAsia="Tahoma" w:hAnsi="Helvetica" w:cs="Tahoma"/>
                <w:b/>
                <w:sz w:val="24"/>
              </w:rPr>
              <w:t>amedi</w:t>
            </w:r>
            <w:r w:rsidR="006B7CD3">
              <w:rPr>
                <w:rFonts w:ascii="Helvetica" w:eastAsia="Tahoma" w:hAnsi="Helvetica" w:cs="Tahoma"/>
                <w:b/>
                <w:sz w:val="24"/>
              </w:rPr>
              <w:t xml:space="preserve"> 8 septembre </w:t>
            </w:r>
          </w:p>
          <w:p w14:paraId="5383C02F" w14:textId="77777777" w:rsidR="00AC6C31" w:rsidRDefault="00AC6C31" w:rsidP="000C46D8">
            <w:pPr>
              <w:rPr>
                <w:rFonts w:ascii="Helvetica" w:eastAsia="Tahoma" w:hAnsi="Helvetica" w:cs="Tahoma"/>
                <w:bCs/>
                <w:sz w:val="24"/>
              </w:rPr>
            </w:pPr>
          </w:p>
          <w:p w14:paraId="7FDC06FD" w14:textId="77777777" w:rsidR="000F0412" w:rsidRDefault="000F0412" w:rsidP="000F0412">
            <w:pPr>
              <w:spacing w:line="120" w:lineRule="auto"/>
              <w:rPr>
                <w:rFonts w:ascii="Helvetica" w:eastAsia="Tahoma" w:hAnsi="Helvetica" w:cs="Tahoma"/>
                <w:bCs/>
                <w:sz w:val="24"/>
              </w:rPr>
            </w:pPr>
          </w:p>
          <w:p w14:paraId="7C177AD1" w14:textId="5EE70526" w:rsidR="00A501EA" w:rsidRPr="00A501EA" w:rsidRDefault="00A501EA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Repas de m</w:t>
            </w:r>
            <w:r w:rsidRPr="00A501EA">
              <w:rPr>
                <w:rFonts w:ascii="Helvetica" w:eastAsia="Tahoma" w:hAnsi="Helvetica" w:cs="Tahoma"/>
                <w:b/>
                <w:sz w:val="24"/>
              </w:rPr>
              <w:t xml:space="preserve">idi : </w:t>
            </w:r>
          </w:p>
        </w:tc>
        <w:tc>
          <w:tcPr>
            <w:tcW w:w="6520" w:type="dxa"/>
          </w:tcPr>
          <w:p w14:paraId="6DC0E6D2" w14:textId="6D187E8A" w:rsidR="005153A4" w:rsidRPr="008E0046" w:rsidRDefault="00545EA7" w:rsidP="006F025E">
            <w:pPr>
              <w:pStyle w:val="Paragraphedeliste"/>
              <w:ind w:left="316" w:hanging="280"/>
              <w:rPr>
                <w:rFonts w:cs="Tahoma"/>
              </w:rPr>
            </w:pPr>
            <w:r w:rsidRPr="008E0046">
              <w:rPr>
                <w:rFonts w:eastAsia="Tahoma" w:cs="Tahoma"/>
                <w:szCs w:val="22"/>
              </w:rPr>
              <w:t xml:space="preserve">Dès 10h00 : </w:t>
            </w:r>
            <w:r w:rsidR="00C30D24" w:rsidRPr="008E0046">
              <w:rPr>
                <w:rFonts w:eastAsia="Tahoma" w:cs="Tahoma"/>
                <w:szCs w:val="22"/>
              </w:rPr>
              <w:t>Café, croissants</w:t>
            </w:r>
            <w:r w:rsidR="000F0412" w:rsidRPr="008E0046">
              <w:rPr>
                <w:rFonts w:eastAsia="Tahoma" w:cs="Tahoma"/>
                <w:szCs w:val="22"/>
              </w:rPr>
              <w:t xml:space="preserve"> et tresses, stand </w:t>
            </w:r>
            <w:r w:rsidR="00C30D24" w:rsidRPr="008E0046">
              <w:rPr>
                <w:rFonts w:eastAsia="Tahoma" w:cs="Tahoma"/>
                <w:szCs w:val="22"/>
              </w:rPr>
              <w:t xml:space="preserve">géré par </w:t>
            </w:r>
            <w:r w:rsidR="000F0412" w:rsidRPr="008E0046">
              <w:rPr>
                <w:rFonts w:eastAsia="Tahoma" w:cs="Tahoma"/>
                <w:szCs w:val="22"/>
              </w:rPr>
              <w:t>l</w:t>
            </w:r>
            <w:r w:rsidR="003540EE">
              <w:rPr>
                <w:rFonts w:eastAsia="Tahoma" w:cs="Tahoma"/>
                <w:szCs w:val="22"/>
              </w:rPr>
              <w:t>’</w:t>
            </w:r>
            <w:r w:rsidR="003540EE" w:rsidRPr="003540EE">
              <w:rPr>
                <w:rFonts w:eastAsia="Tahoma" w:cs="Tahoma"/>
                <w:i/>
                <w:iCs/>
                <w:szCs w:val="22"/>
              </w:rPr>
              <w:t>AFJ</w:t>
            </w:r>
          </w:p>
          <w:p w14:paraId="766AA604" w14:textId="77777777" w:rsidR="003540EE" w:rsidRDefault="005153A4" w:rsidP="008542D8">
            <w:pPr>
              <w:rPr>
                <w:rFonts w:eastAsia="Tahoma" w:cs="Tahoma"/>
                <w:szCs w:val="22"/>
              </w:rPr>
            </w:pPr>
            <w:r w:rsidRPr="008E0046">
              <w:rPr>
                <w:rFonts w:eastAsia="Tahoma" w:cs="Tahoma"/>
                <w:szCs w:val="22"/>
              </w:rPr>
              <w:t>M</w:t>
            </w:r>
            <w:r w:rsidR="00C30D24" w:rsidRPr="008E0046">
              <w:rPr>
                <w:rFonts w:eastAsia="Tahoma" w:cs="Tahoma"/>
                <w:szCs w:val="22"/>
              </w:rPr>
              <w:t>arch</w:t>
            </w:r>
            <w:r w:rsidRPr="008E0046">
              <w:rPr>
                <w:rFonts w:eastAsia="Tahoma" w:cs="Tahoma"/>
                <w:szCs w:val="22"/>
              </w:rPr>
              <w:t>é</w:t>
            </w:r>
            <w:r w:rsidR="00C30D24" w:rsidRPr="008E0046">
              <w:rPr>
                <w:rFonts w:eastAsia="Tahoma" w:cs="Tahoma"/>
                <w:szCs w:val="22"/>
              </w:rPr>
              <w:t xml:space="preserve"> aux jouets </w:t>
            </w:r>
            <w:r w:rsidRPr="008E0046">
              <w:rPr>
                <w:rFonts w:eastAsia="Tahoma" w:cs="Tahoma"/>
                <w:szCs w:val="22"/>
              </w:rPr>
              <w:t xml:space="preserve">géré par </w:t>
            </w:r>
            <w:r w:rsidRPr="00517D4A">
              <w:rPr>
                <w:rFonts w:eastAsia="Tahoma" w:cs="Tahoma"/>
                <w:i/>
                <w:iCs/>
                <w:szCs w:val="22"/>
              </w:rPr>
              <w:t xml:space="preserve">la </w:t>
            </w:r>
            <w:r w:rsidRPr="008E0046">
              <w:rPr>
                <w:rFonts w:eastAsia="Tahoma" w:cs="Tahoma"/>
                <w:i/>
                <w:iCs/>
                <w:szCs w:val="22"/>
              </w:rPr>
              <w:t>Vie à Jouxtens</w:t>
            </w:r>
            <w:r w:rsidRPr="008E0046">
              <w:rPr>
                <w:rFonts w:eastAsia="Tahoma" w:cs="Tahoma"/>
                <w:szCs w:val="22"/>
              </w:rPr>
              <w:t xml:space="preserve">. </w:t>
            </w:r>
          </w:p>
          <w:p w14:paraId="0799055B" w14:textId="72FF2F57" w:rsidR="003815F4" w:rsidRPr="008E0046" w:rsidRDefault="00DA5DD4" w:rsidP="008542D8">
            <w:pPr>
              <w:rPr>
                <w:rFonts w:eastAsia="Tahoma" w:cs="Tahoma"/>
                <w:szCs w:val="22"/>
              </w:rPr>
            </w:pPr>
            <w:r>
              <w:rPr>
                <w:rFonts w:eastAsia="Tahoma" w:cs="Tahoma"/>
                <w:szCs w:val="22"/>
              </w:rPr>
              <w:t>10-12h</w:t>
            </w:r>
            <w:r w:rsidR="003540EE">
              <w:rPr>
                <w:rFonts w:eastAsia="Tahoma" w:cs="Tahoma"/>
                <w:szCs w:val="22"/>
              </w:rPr>
              <w:t xml:space="preserve"> : </w:t>
            </w:r>
            <w:r w:rsidR="000F0412" w:rsidRPr="008E0046">
              <w:rPr>
                <w:rFonts w:eastAsia="Tahoma" w:cs="Tahoma"/>
                <w:szCs w:val="22"/>
              </w:rPr>
              <w:t>Stand maquillage géré par Sandrine.</w:t>
            </w:r>
          </w:p>
          <w:p w14:paraId="1F2946AA" w14:textId="5F58F25C" w:rsidR="005153A4" w:rsidRPr="008E0046" w:rsidRDefault="000F0412" w:rsidP="008542D8">
            <w:pPr>
              <w:rPr>
                <w:rFonts w:eastAsia="Tahoma" w:cs="Tahoma"/>
                <w:szCs w:val="22"/>
              </w:rPr>
            </w:pPr>
            <w:r w:rsidRPr="008E0046">
              <w:rPr>
                <w:rFonts w:eastAsia="Tahoma" w:cs="Tahoma"/>
                <w:szCs w:val="22"/>
              </w:rPr>
              <w:t xml:space="preserve">Dès 11h00 : </w:t>
            </w:r>
            <w:r w:rsidR="005153A4" w:rsidRPr="008E0046">
              <w:rPr>
                <w:rFonts w:eastAsia="Tahoma" w:cs="Tahoma"/>
                <w:szCs w:val="22"/>
              </w:rPr>
              <w:t xml:space="preserve">Ouverture de la buvette </w:t>
            </w:r>
            <w:r w:rsidRPr="008E0046">
              <w:rPr>
                <w:rFonts w:eastAsia="Tahoma" w:cs="Tahoma"/>
                <w:szCs w:val="22"/>
              </w:rPr>
              <w:t>au</w:t>
            </w:r>
            <w:r w:rsidRPr="008E0046">
              <w:rPr>
                <w:rFonts w:eastAsia="Tahoma" w:cs="Tahoma"/>
                <w:i/>
                <w:iCs/>
                <w:szCs w:val="22"/>
              </w:rPr>
              <w:t xml:space="preserve"> Bistro</w:t>
            </w:r>
          </w:p>
          <w:p w14:paraId="0042FA02" w14:textId="26F1BBB7" w:rsidR="00A501EA" w:rsidRDefault="008E0046" w:rsidP="008542D8">
            <w:pPr>
              <w:rPr>
                <w:rFonts w:eastAsia="Tahoma" w:cs="Tahoma"/>
                <w:szCs w:val="22"/>
                <w:lang w:val="en-US"/>
              </w:rPr>
            </w:pPr>
            <w:r w:rsidRPr="008E0046">
              <w:rPr>
                <w:rFonts w:eastAsia="Tahoma" w:cs="Tahoma"/>
                <w:szCs w:val="22"/>
                <w:lang w:val="fr-CH"/>
              </w:rPr>
              <w:t xml:space="preserve">Au </w:t>
            </w:r>
            <w:proofErr w:type="gramStart"/>
            <w:r w:rsidRPr="008E0046">
              <w:rPr>
                <w:rFonts w:eastAsia="Tahoma" w:cs="Tahoma"/>
                <w:szCs w:val="22"/>
                <w:lang w:val="fr-CH"/>
              </w:rPr>
              <w:t>menu:</w:t>
            </w:r>
            <w:proofErr w:type="gramEnd"/>
            <w:r w:rsidRPr="008E0046">
              <w:rPr>
                <w:rFonts w:eastAsia="Tahoma" w:cs="Tahoma"/>
                <w:szCs w:val="22"/>
                <w:lang w:val="fr-CH"/>
              </w:rPr>
              <w:t xml:space="preserve"> </w:t>
            </w:r>
            <w:r w:rsidR="00DA5DD4">
              <w:rPr>
                <w:rFonts w:eastAsia="Tahoma" w:cs="Tahoma"/>
                <w:szCs w:val="22"/>
                <w:lang w:val="fr-CH"/>
              </w:rPr>
              <w:t xml:space="preserve">50 </w:t>
            </w:r>
            <w:r w:rsidR="00BB0EE6">
              <w:rPr>
                <w:rFonts w:eastAsia="Tahoma" w:cs="Tahoma"/>
                <w:szCs w:val="22"/>
                <w:lang w:val="fr-CH"/>
              </w:rPr>
              <w:t xml:space="preserve">saucisses </w:t>
            </w:r>
            <w:r w:rsidR="00DA5DD4">
              <w:rPr>
                <w:rFonts w:eastAsia="Tahoma" w:cs="Tahoma"/>
                <w:szCs w:val="22"/>
                <w:lang w:val="fr-CH"/>
              </w:rPr>
              <w:t xml:space="preserve">veau et 30 </w:t>
            </w:r>
            <w:proofErr w:type="spellStart"/>
            <w:r w:rsidR="00DA5DD4">
              <w:rPr>
                <w:rFonts w:eastAsia="Tahoma" w:cs="Tahoma"/>
                <w:szCs w:val="22"/>
                <w:lang w:val="fr-CH"/>
              </w:rPr>
              <w:t>schublig</w:t>
            </w:r>
            <w:proofErr w:type="spellEnd"/>
            <w:r w:rsidR="00DA5DD4">
              <w:rPr>
                <w:rFonts w:eastAsia="Tahoma" w:cs="Tahoma"/>
                <w:szCs w:val="22"/>
                <w:lang w:val="fr-CH"/>
              </w:rPr>
              <w:t xml:space="preserve">. </w:t>
            </w:r>
            <w:r w:rsidR="00DA5DD4" w:rsidRPr="00BB0EE6">
              <w:rPr>
                <w:rFonts w:eastAsia="Tahoma" w:cs="Tahoma"/>
                <w:szCs w:val="22"/>
                <w:lang w:val="en-US"/>
              </w:rPr>
              <w:t xml:space="preserve">60 </w:t>
            </w:r>
            <w:r w:rsidR="00A501EA" w:rsidRPr="00BB0EE6">
              <w:rPr>
                <w:rFonts w:eastAsia="Tahoma" w:cs="Tahoma"/>
                <w:szCs w:val="22"/>
                <w:lang w:val="en-US"/>
              </w:rPr>
              <w:t>hot-dog</w:t>
            </w:r>
            <w:r w:rsidRPr="00BB0EE6">
              <w:rPr>
                <w:rFonts w:eastAsia="Tahoma" w:cs="Tahoma"/>
                <w:szCs w:val="22"/>
                <w:lang w:val="en-US"/>
              </w:rPr>
              <w:t>s</w:t>
            </w:r>
            <w:r w:rsidR="000F0412" w:rsidRPr="00BB0EE6">
              <w:rPr>
                <w:rFonts w:eastAsia="Tahoma" w:cs="Tahoma"/>
                <w:szCs w:val="22"/>
                <w:lang w:val="en-US"/>
              </w:rPr>
              <w:t xml:space="preserve"> (</w:t>
            </w:r>
            <w:r w:rsidR="00A501EA" w:rsidRPr="00BB0EE6">
              <w:rPr>
                <w:rFonts w:eastAsia="Tahoma" w:cs="Tahoma"/>
                <w:szCs w:val="22"/>
                <w:lang w:val="en-US"/>
              </w:rPr>
              <w:t>Pain + ketchup-mayo</w:t>
            </w:r>
            <w:r w:rsidR="000F0412" w:rsidRPr="00BB0EE6">
              <w:rPr>
                <w:rFonts w:eastAsia="Tahoma" w:cs="Tahoma"/>
                <w:szCs w:val="22"/>
                <w:lang w:val="en-US"/>
              </w:rPr>
              <w:t>nnaise)</w:t>
            </w:r>
          </w:p>
          <w:p w14:paraId="46C423D7" w14:textId="15451E8E" w:rsidR="003468B4" w:rsidRPr="003468B4" w:rsidRDefault="003468B4" w:rsidP="008542D8">
            <w:pPr>
              <w:rPr>
                <w:rFonts w:eastAsia="Tahoma" w:cs="Tahoma"/>
                <w:szCs w:val="22"/>
                <w:lang w:val="fr-CH"/>
              </w:rPr>
            </w:pPr>
            <w:r>
              <w:rPr>
                <w:rFonts w:eastAsia="Tahoma" w:cs="Tahoma"/>
                <w:szCs w:val="22"/>
                <w:lang w:val="fr-CH"/>
              </w:rPr>
              <w:t xml:space="preserve">Cuisson saucisses : </w:t>
            </w:r>
            <w:r w:rsidRPr="003468B4">
              <w:rPr>
                <w:rFonts w:eastAsia="Tahoma" w:cs="Tahoma"/>
                <w:szCs w:val="22"/>
                <w:lang w:val="fr-CH"/>
              </w:rPr>
              <w:t>Ant</w:t>
            </w:r>
            <w:r>
              <w:rPr>
                <w:rFonts w:eastAsia="Tahoma" w:cs="Tahoma"/>
                <w:szCs w:val="22"/>
                <w:lang w:val="fr-CH"/>
              </w:rPr>
              <w:t>onio</w:t>
            </w:r>
            <w:r w:rsidR="00E60274">
              <w:rPr>
                <w:rFonts w:eastAsia="Tahoma" w:cs="Tahoma"/>
                <w:szCs w:val="22"/>
                <w:lang w:val="fr-CH"/>
              </w:rPr>
              <w:t xml:space="preserve">, </w:t>
            </w:r>
            <w:proofErr w:type="spellStart"/>
            <w:r>
              <w:rPr>
                <w:rFonts w:eastAsia="Tahoma" w:cs="Tahoma"/>
                <w:szCs w:val="22"/>
                <w:lang w:val="fr-CH"/>
              </w:rPr>
              <w:t>Eric</w:t>
            </w:r>
            <w:proofErr w:type="spellEnd"/>
            <w:r w:rsidR="00E60274">
              <w:rPr>
                <w:rFonts w:eastAsia="Tahoma" w:cs="Tahoma"/>
                <w:szCs w:val="22"/>
                <w:lang w:val="fr-CH"/>
              </w:rPr>
              <w:t xml:space="preserve"> et </w:t>
            </w:r>
            <w:r>
              <w:rPr>
                <w:rFonts w:eastAsia="Tahoma" w:cs="Tahoma"/>
                <w:szCs w:val="22"/>
                <w:lang w:val="fr-CH"/>
              </w:rPr>
              <w:t>Hervé</w:t>
            </w:r>
            <w:r w:rsidR="00E60274">
              <w:rPr>
                <w:rFonts w:eastAsia="Tahoma" w:cs="Tahoma"/>
                <w:szCs w:val="22"/>
                <w:lang w:val="fr-CH"/>
              </w:rPr>
              <w:t xml:space="preserve"> sont disponibles.</w:t>
            </w:r>
          </w:p>
          <w:p w14:paraId="23F61E73" w14:textId="33967BCD" w:rsidR="00BB0EE6" w:rsidRPr="008E0046" w:rsidRDefault="00BB0EE6" w:rsidP="008542D8">
            <w:pPr>
              <w:rPr>
                <w:rFonts w:eastAsia="Tahoma" w:cs="Tahoma"/>
                <w:szCs w:val="22"/>
                <w:lang w:val="fr-CH"/>
              </w:rPr>
            </w:pPr>
            <w:r>
              <w:rPr>
                <w:rFonts w:eastAsia="Tahoma" w:cs="Tahoma"/>
                <w:szCs w:val="22"/>
                <w:lang w:val="fr-CH"/>
              </w:rPr>
              <w:lastRenderedPageBreak/>
              <w:t xml:space="preserve">Commander 3 kg de pain. </w:t>
            </w:r>
          </w:p>
        </w:tc>
      </w:tr>
      <w:tr w:rsidR="00AC6C31" w14:paraId="5D33199C" w14:textId="77777777" w:rsidTr="000C46D8">
        <w:tc>
          <w:tcPr>
            <w:tcW w:w="2547" w:type="dxa"/>
            <w:hideMark/>
          </w:tcPr>
          <w:p w14:paraId="77079E11" w14:textId="77777777" w:rsidR="000F0412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lastRenderedPageBreak/>
              <w:t xml:space="preserve">Activités : </w:t>
            </w:r>
          </w:p>
          <w:p w14:paraId="681BA658" w14:textId="2F234480" w:rsidR="00AC6C31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S</w:t>
            </w:r>
            <w:r w:rsidR="00AC6C31" w:rsidRPr="009971C6">
              <w:rPr>
                <w:rFonts w:ascii="Helvetica" w:eastAsia="Tahoma" w:hAnsi="Helvetica" w:cs="Tahoma"/>
                <w:b/>
                <w:sz w:val="24"/>
              </w:rPr>
              <w:t xml:space="preserve">amedi </w:t>
            </w:r>
            <w:r>
              <w:rPr>
                <w:rFonts w:ascii="Helvetica" w:eastAsia="Tahoma" w:hAnsi="Helvetica" w:cs="Tahoma"/>
                <w:b/>
                <w:sz w:val="24"/>
              </w:rPr>
              <w:t>après-midi</w:t>
            </w:r>
          </w:p>
          <w:p w14:paraId="550BF169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19254D8A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2933DD29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466BCE16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68379813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10C76BE8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2E5ABF08" w14:textId="77777777" w:rsidR="00B34E0B" w:rsidRDefault="00B34E0B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250AA38C" w14:textId="77777777" w:rsidR="00055396" w:rsidRDefault="00055396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77B867E1" w14:textId="77777777" w:rsidR="008E0046" w:rsidRDefault="008E0046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2A5F91AC" w14:textId="77777777" w:rsidR="00AA5D51" w:rsidRDefault="00AA5D51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1379A36F" w14:textId="23590D4A" w:rsidR="00A4220F" w:rsidRDefault="00BE2C4D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Repas s</w:t>
            </w:r>
            <w:r w:rsidR="00B34E0B">
              <w:rPr>
                <w:rFonts w:ascii="Helvetica" w:eastAsia="Tahoma" w:hAnsi="Helvetica" w:cs="Tahoma"/>
                <w:b/>
                <w:sz w:val="24"/>
              </w:rPr>
              <w:t>amedi soir :</w:t>
            </w:r>
          </w:p>
          <w:p w14:paraId="07D5BD48" w14:textId="77777777" w:rsidR="00A4220F" w:rsidRDefault="00A4220F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65D523AD" w14:textId="77777777" w:rsidR="00A4220F" w:rsidRDefault="00A4220F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2968713A" w14:textId="632A08CF" w:rsidR="00A4220F" w:rsidRDefault="00A4220F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690ACE0B" w14:textId="258FEE55" w:rsidR="00A4220F" w:rsidRDefault="00A4220F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1DB70707" w14:textId="11954A59" w:rsidR="001B6720" w:rsidRDefault="001B6720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72B4A6F3" w14:textId="30A894C2" w:rsidR="008342C0" w:rsidRDefault="008342C0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4E5FA9A5" w14:textId="099F9A89" w:rsidR="008342C0" w:rsidRDefault="008342C0" w:rsidP="008342C0">
            <w:pPr>
              <w:spacing w:line="120" w:lineRule="auto"/>
              <w:rPr>
                <w:rFonts w:ascii="Helvetica" w:eastAsia="Tahoma" w:hAnsi="Helvetica" w:cs="Tahoma"/>
                <w:b/>
                <w:sz w:val="24"/>
              </w:rPr>
            </w:pPr>
          </w:p>
          <w:p w14:paraId="4AF828AD" w14:textId="2D3D4373" w:rsidR="00C33388" w:rsidRDefault="00C33388" w:rsidP="008342C0">
            <w:pPr>
              <w:spacing w:line="120" w:lineRule="auto"/>
              <w:rPr>
                <w:rFonts w:ascii="Helvetica" w:eastAsia="Tahoma" w:hAnsi="Helvetica" w:cs="Tahoma"/>
                <w:b/>
                <w:sz w:val="24"/>
              </w:rPr>
            </w:pPr>
          </w:p>
          <w:p w14:paraId="22515B03" w14:textId="261D3977" w:rsidR="00C33388" w:rsidRDefault="00C33388" w:rsidP="008342C0">
            <w:pPr>
              <w:spacing w:line="120" w:lineRule="auto"/>
              <w:rPr>
                <w:rFonts w:ascii="Helvetica" w:eastAsia="Tahoma" w:hAnsi="Helvetica" w:cs="Tahoma"/>
                <w:b/>
                <w:sz w:val="24"/>
              </w:rPr>
            </w:pPr>
          </w:p>
          <w:p w14:paraId="4A32469F" w14:textId="77777777" w:rsidR="00C33388" w:rsidRDefault="00C33388" w:rsidP="008342C0">
            <w:pPr>
              <w:spacing w:line="120" w:lineRule="auto"/>
              <w:rPr>
                <w:rFonts w:ascii="Helvetica" w:eastAsia="Tahoma" w:hAnsi="Helvetica" w:cs="Tahoma"/>
                <w:b/>
                <w:sz w:val="24"/>
              </w:rPr>
            </w:pPr>
          </w:p>
          <w:p w14:paraId="505C5FF3" w14:textId="77777777" w:rsidR="00BE2C4D" w:rsidRDefault="00BE2C4D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7822F6C8" w14:textId="77777777" w:rsidR="00BE2C4D" w:rsidRDefault="00BE2C4D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1549C3ED" w14:textId="77777777" w:rsidR="00AA303E" w:rsidRDefault="00AA303E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20C36583" w14:textId="77777777" w:rsidR="00AA5D51" w:rsidRDefault="00AA5D51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132E8354" w14:textId="77777777" w:rsidR="0020631D" w:rsidRDefault="0020631D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4DE8611B" w14:textId="6A38AF6E" w:rsidR="00AA303E" w:rsidRDefault="00292E9C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Animation du soir</w:t>
            </w:r>
          </w:p>
          <w:p w14:paraId="0E913260" w14:textId="77777777" w:rsidR="00AA303E" w:rsidRDefault="00AA303E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020AEDED" w14:textId="77777777" w:rsidR="00AA303E" w:rsidRDefault="00AA303E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0E6A8639" w14:textId="77777777" w:rsidR="0042714A" w:rsidRDefault="0042714A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  <w:p w14:paraId="3B047711" w14:textId="498EA84F" w:rsidR="00AA303E" w:rsidRPr="009971C6" w:rsidRDefault="00AA303E" w:rsidP="000C46D8">
            <w:pPr>
              <w:rPr>
                <w:rFonts w:ascii="Helvetica" w:eastAsia="Tahoma" w:hAnsi="Helvetica" w:cs="Tahoma"/>
                <w:b/>
                <w:sz w:val="24"/>
              </w:rPr>
            </w:pPr>
          </w:p>
        </w:tc>
        <w:tc>
          <w:tcPr>
            <w:tcW w:w="6520" w:type="dxa"/>
            <w:hideMark/>
          </w:tcPr>
          <w:p w14:paraId="0C351E2B" w14:textId="3B838DD0" w:rsidR="00BE2C4D" w:rsidRPr="00BE2C4D" w:rsidRDefault="00BE2C4D" w:rsidP="00BE2C4D">
            <w:r>
              <w:t xml:space="preserve">Activités de 14h30-17h00 : </w:t>
            </w:r>
          </w:p>
          <w:p w14:paraId="53DE3D91" w14:textId="765DEC09" w:rsidR="00B845F2" w:rsidRDefault="008342C0" w:rsidP="00545EA7">
            <w:pPr>
              <w:pStyle w:val="Paragraphedeliste"/>
              <w:numPr>
                <w:ilvl w:val="0"/>
                <w:numId w:val="2"/>
              </w:numPr>
            </w:pPr>
            <w:r>
              <w:t>T</w:t>
            </w:r>
            <w:r w:rsidR="00545EA7" w:rsidRPr="00545EA7">
              <w:t xml:space="preserve">ir à la corde </w:t>
            </w:r>
            <w:r w:rsidR="003468B4">
              <w:t xml:space="preserve">géré par la </w:t>
            </w:r>
            <w:r w:rsidR="003468B4" w:rsidRPr="003468B4">
              <w:rPr>
                <w:i/>
                <w:iCs/>
              </w:rPr>
              <w:t>Société sportive</w:t>
            </w:r>
          </w:p>
          <w:p w14:paraId="3CCB81A8" w14:textId="20E64196" w:rsidR="003468B4" w:rsidRDefault="003468B4" w:rsidP="00545EA7">
            <w:pPr>
              <w:pStyle w:val="Paragraphedeliste"/>
              <w:numPr>
                <w:ilvl w:val="0"/>
                <w:numId w:val="2"/>
              </w:numPr>
            </w:pPr>
            <w:r>
              <w:t>Lancer de la pierre : Hondo, Valérie et son mari</w:t>
            </w:r>
          </w:p>
          <w:p w14:paraId="36027DCD" w14:textId="17B1EF13" w:rsidR="003468B4" w:rsidRDefault="003468B4" w:rsidP="00545EA7">
            <w:pPr>
              <w:pStyle w:val="Paragraphedeliste"/>
              <w:numPr>
                <w:ilvl w:val="0"/>
                <w:numId w:val="2"/>
              </w:numPr>
            </w:pPr>
            <w:r>
              <w:t xml:space="preserve">Table avec des jeux de société : fils de </w:t>
            </w:r>
            <w:proofErr w:type="spellStart"/>
            <w:r>
              <w:t>Valeh</w:t>
            </w:r>
            <w:proofErr w:type="spellEnd"/>
            <w:r>
              <w:t xml:space="preserve"> </w:t>
            </w:r>
            <w:r w:rsidR="00BE2C4D">
              <w:t>+ ami </w:t>
            </w:r>
          </w:p>
          <w:p w14:paraId="11746102" w14:textId="747CB9A0" w:rsidR="003468B4" w:rsidRDefault="003468B4" w:rsidP="00545EA7">
            <w:pPr>
              <w:pStyle w:val="Paragraphedeliste"/>
              <w:numPr>
                <w:ilvl w:val="0"/>
                <w:numId w:val="2"/>
              </w:numPr>
            </w:pPr>
            <w:r>
              <w:t>Château gonflable : demander à 2 grands de gérer.</w:t>
            </w:r>
          </w:p>
          <w:p w14:paraId="155A3637" w14:textId="643FFC59" w:rsidR="0040435B" w:rsidRPr="00BE2C4D" w:rsidRDefault="00CD57A1" w:rsidP="00BE2C4D">
            <w:pPr>
              <w:pStyle w:val="Paragraphedeliste"/>
              <w:numPr>
                <w:ilvl w:val="0"/>
                <w:numId w:val="2"/>
              </w:numPr>
            </w:pPr>
            <w:r w:rsidRPr="00E3129F">
              <w:t>Noce à Thomas :</w:t>
            </w:r>
            <w:r w:rsidR="00BE2C4D">
              <w:t xml:space="preserve"> </w:t>
            </w:r>
            <w:r w:rsidR="00E3129F" w:rsidRPr="00BE2C4D">
              <w:t xml:space="preserve">Robi aura besoin d’une </w:t>
            </w:r>
            <w:r w:rsidRPr="00BE2C4D">
              <w:t xml:space="preserve">vingtaine de balles de tennis. Vincent peut les fournir. </w:t>
            </w:r>
          </w:p>
          <w:p w14:paraId="5AD7DB51" w14:textId="55F03A5C" w:rsidR="00BE2C4D" w:rsidRDefault="00BE2C4D" w:rsidP="00E3129F">
            <w:pPr>
              <w:pStyle w:val="Paragraphedeliste"/>
              <w:ind w:left="316"/>
            </w:pPr>
            <w:r>
              <w:t xml:space="preserve">Nathalie </w:t>
            </w:r>
            <w:proofErr w:type="spellStart"/>
            <w:r w:rsidR="007A52D0">
              <w:t>Schöni</w:t>
            </w:r>
            <w:proofErr w:type="spellEnd"/>
            <w:r w:rsidR="007A52D0">
              <w:t xml:space="preserve"> </w:t>
            </w:r>
            <w:r>
              <w:t xml:space="preserve">suggère que l’idée des caricatures peut être mal prise par les municipaux. Nous préférons </w:t>
            </w:r>
            <w:r w:rsidR="007A52D0">
              <w:t xml:space="preserve">donc proposer à Robi de remplacer les caricatures par des motifs en lien avec le thème casino. </w:t>
            </w:r>
          </w:p>
          <w:p w14:paraId="5E62BA3D" w14:textId="44B45F13" w:rsidR="00BE2C4D" w:rsidRPr="00A501EA" w:rsidRDefault="00BE2C4D" w:rsidP="00E3129F">
            <w:pPr>
              <w:pStyle w:val="Paragraphedeliste"/>
              <w:ind w:left="316"/>
            </w:pPr>
            <w:r>
              <w:t xml:space="preserve">Mélanie : Loris montera l’arche de ballons mercredi. </w:t>
            </w:r>
          </w:p>
          <w:p w14:paraId="37E320EA" w14:textId="791F4AD5" w:rsidR="00A501EA" w:rsidRPr="008342C0" w:rsidRDefault="00A501EA" w:rsidP="00A501EA">
            <w:r w:rsidRPr="00A501EA">
              <w:t>Guillon à 18h00</w:t>
            </w:r>
            <w:r>
              <w:t xml:space="preserve">. </w:t>
            </w:r>
            <w:r w:rsidR="00BE2C4D">
              <w:t>D</w:t>
            </w:r>
            <w:r w:rsidR="007A52D0">
              <w:t>éplacé d</w:t>
            </w:r>
            <w:r w:rsidR="00BE2C4D">
              <w:t>evant la tente</w:t>
            </w:r>
            <w:r w:rsidR="007A52D0">
              <w:t xml:space="preserve"> car il n’y aura p</w:t>
            </w:r>
            <w:r w:rsidR="003468B4">
              <w:t>as de chorégraphie pour les enfants : trop peu d’inscrits.</w:t>
            </w:r>
          </w:p>
          <w:p w14:paraId="76F6FE9C" w14:textId="21E6ADFA" w:rsidR="00A501EA" w:rsidRDefault="00BE2C4D" w:rsidP="00A501EA">
            <w:r>
              <w:t xml:space="preserve">Dès 16h30 : finalisation des décorations. </w:t>
            </w:r>
            <w:r w:rsidR="007A52D0">
              <w:t xml:space="preserve">Voir si on peut fermer momentanément la tente pour poser le tapis. </w:t>
            </w:r>
          </w:p>
          <w:p w14:paraId="4423C8DF" w14:textId="77777777" w:rsidR="001B6720" w:rsidRDefault="001B6720" w:rsidP="008342C0">
            <w:pPr>
              <w:pStyle w:val="Paragraphedeliste"/>
              <w:spacing w:line="120" w:lineRule="auto"/>
              <w:ind w:left="318"/>
            </w:pPr>
          </w:p>
          <w:p w14:paraId="71217EB6" w14:textId="7B9193E8" w:rsidR="00A4220F" w:rsidRDefault="005A689B" w:rsidP="005A689B">
            <w:pPr>
              <w:pStyle w:val="Paragraphedeliste"/>
              <w:ind w:left="36"/>
              <w:rPr>
                <w:color w:val="000000" w:themeColor="text1"/>
              </w:rPr>
            </w:pPr>
            <w:r w:rsidRPr="00292E9C">
              <w:rPr>
                <w:color w:val="000000" w:themeColor="text1"/>
              </w:rPr>
              <w:t>Notre</w:t>
            </w:r>
            <w:r w:rsidR="006F025E" w:rsidRPr="00292E9C">
              <w:rPr>
                <w:color w:val="000000" w:themeColor="text1"/>
              </w:rPr>
              <w:t xml:space="preserve"> c</w:t>
            </w:r>
            <w:r w:rsidR="005A671A" w:rsidRPr="00292E9C">
              <w:rPr>
                <w:color w:val="000000" w:themeColor="text1"/>
              </w:rPr>
              <w:t xml:space="preserve">uisinier </w:t>
            </w:r>
            <w:r w:rsidRPr="00292E9C">
              <w:rPr>
                <w:color w:val="000000" w:themeColor="text1"/>
              </w:rPr>
              <w:t>s’est fracturé le pied et il est remplacé par Simon.</w:t>
            </w:r>
          </w:p>
          <w:p w14:paraId="5D1157E9" w14:textId="5BB0E7C9" w:rsidR="00E60274" w:rsidRDefault="00E60274" w:rsidP="00E60274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 dernier</w:t>
            </w:r>
            <w:r>
              <w:rPr>
                <w:color w:val="000000" w:themeColor="text1"/>
              </w:rPr>
              <w:t xml:space="preserve"> a</w:t>
            </w:r>
            <w:r w:rsidRPr="00292E9C">
              <w:rPr>
                <w:color w:val="000000" w:themeColor="text1"/>
              </w:rPr>
              <w:t>rrivera vers 16h00</w:t>
            </w:r>
            <w:r>
              <w:rPr>
                <w:color w:val="000000" w:themeColor="text1"/>
              </w:rPr>
              <w:t xml:space="preserve"> pour tout mettre en place</w:t>
            </w:r>
            <w:r w:rsidRPr="00292E9C">
              <w:rPr>
                <w:color w:val="000000" w:themeColor="text1"/>
              </w:rPr>
              <w:t>.</w:t>
            </w:r>
          </w:p>
          <w:p w14:paraId="2131F6C6" w14:textId="57EFFD36" w:rsidR="00E60274" w:rsidRPr="00E60274" w:rsidRDefault="00E60274" w:rsidP="00E60274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</w:t>
            </w:r>
            <w:r w:rsidRPr="00292E9C">
              <w:rPr>
                <w:color w:val="000000" w:themeColor="text1"/>
              </w:rPr>
              <w:t xml:space="preserve"> vient avec ses grills : 1 grill pour pain et 1 pour la viande</w:t>
            </w:r>
          </w:p>
          <w:p w14:paraId="7F89608A" w14:textId="3F4E09F0" w:rsidR="005A689B" w:rsidRPr="00E60274" w:rsidRDefault="00E60274" w:rsidP="00E60274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 aura b</w:t>
            </w:r>
            <w:r w:rsidR="005A689B" w:rsidRPr="00292E9C">
              <w:rPr>
                <w:color w:val="000000" w:themeColor="text1"/>
              </w:rPr>
              <w:t xml:space="preserve">esoin de </w:t>
            </w:r>
            <w:r>
              <w:rPr>
                <w:color w:val="000000" w:themeColor="text1"/>
              </w:rPr>
              <w:t>bénévoles</w:t>
            </w:r>
            <w:r w:rsidR="005A689B" w:rsidRPr="00292E9C">
              <w:rPr>
                <w:color w:val="000000" w:themeColor="text1"/>
              </w:rPr>
              <w:t xml:space="preserve"> pour </w:t>
            </w:r>
            <w:r>
              <w:rPr>
                <w:color w:val="000000" w:themeColor="text1"/>
              </w:rPr>
              <w:t>la préparation des</w:t>
            </w:r>
            <w:r w:rsidR="005A689B" w:rsidRPr="00292E9C">
              <w:rPr>
                <w:color w:val="000000" w:themeColor="text1"/>
              </w:rPr>
              <w:t xml:space="preserve"> burgers : sauce tartare à l’ail avec bacon à gérer. Entre 2-3 personnes au service de 19-21h</w:t>
            </w:r>
            <w:r w:rsidRPr="00292E9C">
              <w:rPr>
                <w:color w:val="000000" w:themeColor="text1"/>
              </w:rPr>
              <w:t xml:space="preserve"> </w:t>
            </w:r>
            <w:r w:rsidRPr="00292E9C">
              <w:rPr>
                <w:color w:val="000000" w:themeColor="text1"/>
              </w:rPr>
              <w:t xml:space="preserve">+ 2 </w:t>
            </w:r>
            <w:r>
              <w:rPr>
                <w:color w:val="000000" w:themeColor="text1"/>
              </w:rPr>
              <w:t>bénévoles</w:t>
            </w:r>
            <w:r w:rsidRPr="00292E9C">
              <w:rPr>
                <w:color w:val="000000" w:themeColor="text1"/>
              </w:rPr>
              <w:t xml:space="preserve"> pour gérer la cuisson des burgers végétariens.</w:t>
            </w:r>
          </w:p>
          <w:p w14:paraId="4B01C43E" w14:textId="3303FEBC" w:rsidR="005A689B" w:rsidRPr="00E60274" w:rsidRDefault="00E60274" w:rsidP="00E60274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 cuisinier</w:t>
            </w:r>
            <w:r w:rsidR="003540EE">
              <w:rPr>
                <w:color w:val="000000" w:themeColor="text1"/>
              </w:rPr>
              <w:t xml:space="preserve"> peut mettre jusqu’à </w:t>
            </w:r>
            <w:r w:rsidR="005A689B" w:rsidRPr="00292E9C">
              <w:rPr>
                <w:color w:val="000000" w:themeColor="text1"/>
              </w:rPr>
              <w:t>100 burger</w:t>
            </w:r>
            <w:r w:rsidR="00224E73" w:rsidRPr="00292E9C">
              <w:rPr>
                <w:color w:val="000000" w:themeColor="text1"/>
              </w:rPr>
              <w:t>s</w:t>
            </w:r>
            <w:r w:rsidR="005A689B" w:rsidRPr="00292E9C">
              <w:rPr>
                <w:color w:val="000000" w:themeColor="text1"/>
              </w:rPr>
              <w:t xml:space="preserve"> sur le grill</w:t>
            </w:r>
            <w:r w:rsidR="003540EE">
              <w:rPr>
                <w:color w:val="000000" w:themeColor="text1"/>
              </w:rPr>
              <w:t>.</w:t>
            </w:r>
            <w:r w:rsidRPr="00292E9C">
              <w:rPr>
                <w:color w:val="000000" w:themeColor="text1"/>
              </w:rPr>
              <w:t xml:space="preserve"> </w:t>
            </w:r>
            <w:r w:rsidRPr="00292E9C">
              <w:rPr>
                <w:color w:val="000000" w:themeColor="text1"/>
              </w:rPr>
              <w:t>Viande de burger : pas de pain mais peut-être des résidus</w:t>
            </w:r>
            <w:r>
              <w:rPr>
                <w:color w:val="000000" w:themeColor="text1"/>
              </w:rPr>
              <w:t xml:space="preserve"> c’est difficile à exclure</w:t>
            </w:r>
            <w:r w:rsidRPr="00292E9C">
              <w:rPr>
                <w:color w:val="000000" w:themeColor="text1"/>
              </w:rPr>
              <w:t>. A confirmer.</w:t>
            </w:r>
          </w:p>
          <w:p w14:paraId="3C2B6698" w14:textId="482B04AC" w:rsidR="005A689B" w:rsidRPr="00292E9C" w:rsidRDefault="005A689B" w:rsidP="005A689B">
            <w:pPr>
              <w:pStyle w:val="Paragraphedeliste"/>
              <w:ind w:left="36"/>
              <w:rPr>
                <w:color w:val="000000" w:themeColor="text1"/>
              </w:rPr>
            </w:pPr>
            <w:r w:rsidRPr="00292E9C">
              <w:rPr>
                <w:color w:val="000000" w:themeColor="text1"/>
              </w:rPr>
              <w:t xml:space="preserve">Röstis préparés à l’avance : 70Kg. 30Kg </w:t>
            </w:r>
            <w:r w:rsidR="00E60274">
              <w:rPr>
                <w:color w:val="000000" w:themeColor="text1"/>
              </w:rPr>
              <w:t xml:space="preserve">seront </w:t>
            </w:r>
            <w:r w:rsidRPr="00292E9C">
              <w:rPr>
                <w:color w:val="000000" w:themeColor="text1"/>
              </w:rPr>
              <w:t>prêts à servir</w:t>
            </w:r>
            <w:r w:rsidR="00AA172E" w:rsidRPr="00292E9C">
              <w:rPr>
                <w:color w:val="000000" w:themeColor="text1"/>
              </w:rPr>
              <w:t xml:space="preserve">. </w:t>
            </w:r>
            <w:r w:rsidR="00E60274">
              <w:rPr>
                <w:color w:val="000000" w:themeColor="text1"/>
              </w:rPr>
              <w:t>Simon</w:t>
            </w:r>
            <w:r w:rsidR="003540EE">
              <w:rPr>
                <w:color w:val="000000" w:themeColor="text1"/>
              </w:rPr>
              <w:t xml:space="preserve"> a prévu </w:t>
            </w:r>
            <w:r w:rsidR="00AA172E" w:rsidRPr="00292E9C">
              <w:rPr>
                <w:color w:val="000000" w:themeColor="text1"/>
              </w:rPr>
              <w:t>250 g de röstis par personne.</w:t>
            </w:r>
          </w:p>
          <w:p w14:paraId="19B6F8B5" w14:textId="1BFFC25E" w:rsidR="005A689B" w:rsidRPr="00E60274" w:rsidRDefault="005A689B" w:rsidP="00E60274">
            <w:pPr>
              <w:pStyle w:val="Paragraphedeliste"/>
              <w:ind w:left="36"/>
              <w:rPr>
                <w:color w:val="000000" w:themeColor="text1"/>
              </w:rPr>
            </w:pPr>
          </w:p>
          <w:p w14:paraId="47B643B0" w14:textId="77777777" w:rsidR="00224E73" w:rsidRPr="00292E9C" w:rsidRDefault="00224E73" w:rsidP="005A689B">
            <w:pPr>
              <w:pStyle w:val="Paragraphedeliste"/>
              <w:ind w:left="36"/>
              <w:rPr>
                <w:color w:val="000000" w:themeColor="text1"/>
              </w:rPr>
            </w:pPr>
            <w:r w:rsidRPr="00292E9C">
              <w:rPr>
                <w:color w:val="000000" w:themeColor="text1"/>
              </w:rPr>
              <w:t xml:space="preserve">Commande à Violaine : </w:t>
            </w:r>
          </w:p>
          <w:p w14:paraId="7ECA9ACC" w14:textId="747B4A89" w:rsidR="00224E73" w:rsidRPr="00292E9C" w:rsidRDefault="00224E73" w:rsidP="00224E7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92E9C">
              <w:rPr>
                <w:color w:val="000000" w:themeColor="text1"/>
              </w:rPr>
              <w:t>3 paquets de pain sans gluten</w:t>
            </w:r>
          </w:p>
          <w:p w14:paraId="0FC8994D" w14:textId="77777777" w:rsidR="00292E9C" w:rsidRPr="00292E9C" w:rsidRDefault="00224E73" w:rsidP="00224E73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292E9C">
              <w:rPr>
                <w:color w:val="000000" w:themeColor="text1"/>
              </w:rPr>
              <w:t>16 burgers végétariens</w:t>
            </w:r>
          </w:p>
          <w:p w14:paraId="117D8C24" w14:textId="51F71AB6" w:rsidR="00224E73" w:rsidRPr="00292E9C" w:rsidRDefault="00224E73" w:rsidP="00292E9C">
            <w:pPr>
              <w:pStyle w:val="Paragraphedeliste"/>
              <w:rPr>
                <w:color w:val="000000" w:themeColor="text1"/>
              </w:rPr>
            </w:pPr>
            <w:r w:rsidRPr="00292E9C">
              <w:rPr>
                <w:color w:val="000000" w:themeColor="text1"/>
              </w:rPr>
              <w:t xml:space="preserve"> </w:t>
            </w:r>
          </w:p>
          <w:p w14:paraId="5DE04358" w14:textId="3A99F6C4" w:rsidR="00224E73" w:rsidRPr="00292E9C" w:rsidRDefault="00A65618" w:rsidP="005A689B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Nous achèterons de la salade verte et de la sauce. </w:t>
            </w:r>
          </w:p>
          <w:p w14:paraId="68926ADC" w14:textId="37C9BC3B" w:rsidR="005A689B" w:rsidRPr="00A65618" w:rsidRDefault="00A65618" w:rsidP="005A689B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Nous nous occuperons aussi</w:t>
            </w:r>
            <w:r w:rsidR="005A689B" w:rsidRPr="00A65618">
              <w:rPr>
                <w:color w:val="000000" w:themeColor="text1"/>
              </w:rPr>
              <w:t xml:space="preserve"> </w:t>
            </w:r>
            <w:r w:rsidR="00224E73" w:rsidRPr="00A65618">
              <w:rPr>
                <w:color w:val="000000" w:themeColor="text1"/>
              </w:rPr>
              <w:t>d’acheter le</w:t>
            </w:r>
            <w:r w:rsidR="005A689B" w:rsidRPr="00A65618">
              <w:rPr>
                <w:color w:val="000000" w:themeColor="text1"/>
              </w:rPr>
              <w:t xml:space="preserve"> pain</w:t>
            </w:r>
            <w:r>
              <w:rPr>
                <w:color w:val="000000" w:themeColor="text1"/>
              </w:rPr>
              <w:t xml:space="preserve"> pour les burgers</w:t>
            </w:r>
            <w:r w:rsidR="005A689B" w:rsidRPr="00A65618">
              <w:rPr>
                <w:color w:val="000000" w:themeColor="text1"/>
              </w:rPr>
              <w:t xml:space="preserve">. A chercher chez </w:t>
            </w:r>
            <w:proofErr w:type="spellStart"/>
            <w:r w:rsidR="005A689B" w:rsidRPr="00A65618">
              <w:rPr>
                <w:color w:val="000000" w:themeColor="text1"/>
              </w:rPr>
              <w:t>Aligro</w:t>
            </w:r>
            <w:proofErr w:type="spellEnd"/>
            <w:r w:rsidR="005A689B" w:rsidRPr="00A65618">
              <w:rPr>
                <w:color w:val="000000" w:themeColor="text1"/>
              </w:rPr>
              <w:t>.</w:t>
            </w:r>
            <w:r w:rsidR="00AA172E" w:rsidRPr="00A65618">
              <w:rPr>
                <w:color w:val="000000" w:themeColor="text1"/>
              </w:rPr>
              <w:t xml:space="preserve"> </w:t>
            </w:r>
          </w:p>
          <w:p w14:paraId="4D8DF8B7" w14:textId="1B03B3A1" w:rsidR="00AA172E" w:rsidRPr="00A65618" w:rsidRDefault="00A65618" w:rsidP="005A689B">
            <w:pPr>
              <w:pStyle w:val="Paragraphedeliste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 faudra a</w:t>
            </w:r>
            <w:r w:rsidR="00AA172E" w:rsidRPr="00A65618">
              <w:rPr>
                <w:color w:val="000000" w:themeColor="text1"/>
              </w:rPr>
              <w:t xml:space="preserve">cheter </w:t>
            </w:r>
            <w:r>
              <w:rPr>
                <w:color w:val="000000" w:themeColor="text1"/>
              </w:rPr>
              <w:t xml:space="preserve">du </w:t>
            </w:r>
            <w:r w:rsidR="00AA172E" w:rsidRPr="00A65618">
              <w:rPr>
                <w:color w:val="000000" w:themeColor="text1"/>
              </w:rPr>
              <w:t xml:space="preserve">ketchup </w:t>
            </w:r>
            <w:r>
              <w:rPr>
                <w:color w:val="000000" w:themeColor="text1"/>
              </w:rPr>
              <w:t xml:space="preserve">et de la </w:t>
            </w:r>
            <w:r w:rsidR="00AA172E" w:rsidRPr="00A65618">
              <w:rPr>
                <w:color w:val="000000" w:themeColor="text1"/>
              </w:rPr>
              <w:t>mayo en plus.</w:t>
            </w:r>
          </w:p>
          <w:p w14:paraId="68B3810B" w14:textId="77777777" w:rsidR="0042714A" w:rsidRDefault="0042714A" w:rsidP="008342C0">
            <w:pPr>
              <w:spacing w:line="120" w:lineRule="auto"/>
              <w:rPr>
                <w:b/>
                <w:bCs/>
              </w:rPr>
            </w:pPr>
          </w:p>
          <w:p w14:paraId="213C6ABE" w14:textId="4C50B400" w:rsidR="00AA303E" w:rsidRDefault="00292E9C" w:rsidP="00AA303E">
            <w:r w:rsidRPr="00292E9C">
              <w:t>L’</w:t>
            </w:r>
            <w:r w:rsidR="0042714A">
              <w:t xml:space="preserve">entreprise </w:t>
            </w:r>
            <w:r w:rsidR="00A45993" w:rsidRPr="005A671A">
              <w:rPr>
                <w:i/>
                <w:iCs/>
              </w:rPr>
              <w:t>Casino concept</w:t>
            </w:r>
            <w:r>
              <w:rPr>
                <w:i/>
                <w:iCs/>
              </w:rPr>
              <w:t xml:space="preserve"> </w:t>
            </w:r>
            <w:r w:rsidRPr="00292E9C">
              <w:t>amène</w:t>
            </w:r>
            <w:r w:rsidR="00A45993" w:rsidRPr="00292E9C">
              <w:t xml:space="preserve"> </w:t>
            </w:r>
            <w:r>
              <w:t xml:space="preserve">2 tables : </w:t>
            </w:r>
            <w:proofErr w:type="spellStart"/>
            <w:r w:rsidR="0042714A">
              <w:t>black-jack</w:t>
            </w:r>
            <w:proofErr w:type="spellEnd"/>
            <w:r w:rsidR="0042714A">
              <w:t xml:space="preserve"> / poker</w:t>
            </w:r>
            <w:r>
              <w:t xml:space="preserve"> </w:t>
            </w:r>
            <w:r w:rsidR="0042714A">
              <w:t xml:space="preserve">et </w:t>
            </w:r>
            <w:r w:rsidR="0020631D">
              <w:t xml:space="preserve">nous aurons </w:t>
            </w:r>
            <w:r w:rsidR="00FE026E">
              <w:t xml:space="preserve">la présence de deux </w:t>
            </w:r>
            <w:r w:rsidR="005A671A">
              <w:t>croupiers</w:t>
            </w:r>
            <w:r w:rsidR="00AA5D51">
              <w:t xml:space="preserve"> de 19h00 à 22h00</w:t>
            </w:r>
            <w:r w:rsidR="005A671A">
              <w:t xml:space="preserve">. </w:t>
            </w:r>
            <w:r w:rsidR="00AA303E">
              <w:t xml:space="preserve">Un responsable </w:t>
            </w:r>
            <w:r>
              <w:t xml:space="preserve">est passé pour jauger la salle, elle est bien assez grande. Ils laisseront au montage une place pour le DJ. Penser à des prix pour les 4 </w:t>
            </w:r>
            <w:r w:rsidR="003540EE">
              <w:t>meilleures joueurs : bons pour boisson ?</w:t>
            </w:r>
          </w:p>
          <w:p w14:paraId="79F4A40A" w14:textId="209257AA" w:rsidR="00292E9C" w:rsidRDefault="003540EE" w:rsidP="00AA303E">
            <w:r>
              <w:lastRenderedPageBreak/>
              <w:t xml:space="preserve">Il leur faudra entre </w:t>
            </w:r>
            <w:r w:rsidR="00292E9C">
              <w:t>½ h</w:t>
            </w:r>
            <w:r>
              <w:t xml:space="preserve"> et</w:t>
            </w:r>
            <w:r w:rsidR="00292E9C">
              <w:t xml:space="preserve"> ¾ d’heure m</w:t>
            </w:r>
            <w:r>
              <w:t>aximum</w:t>
            </w:r>
            <w:r w:rsidR="00292E9C">
              <w:t xml:space="preserve"> pour démonter le matériel</w:t>
            </w:r>
            <w:r>
              <w:t>.</w:t>
            </w:r>
          </w:p>
          <w:p w14:paraId="38A641B2" w14:textId="2340D36D" w:rsidR="00B93C94" w:rsidRPr="00AA5D51" w:rsidRDefault="00347E81" w:rsidP="000C46D8">
            <w:r w:rsidRPr="0042714A">
              <w:t xml:space="preserve">Musique /disco : DJ Cédric </w:t>
            </w:r>
            <w:r w:rsidR="00292E9C">
              <w:t xml:space="preserve">montera </w:t>
            </w:r>
            <w:proofErr w:type="gramStart"/>
            <w:r w:rsidR="003540EE">
              <w:t>la</w:t>
            </w:r>
            <w:r w:rsidR="0020631D">
              <w:t xml:space="preserve"> </w:t>
            </w:r>
            <w:r w:rsidR="003540EE">
              <w:t>disco</w:t>
            </w:r>
            <w:proofErr w:type="gramEnd"/>
            <w:r w:rsidR="003540EE">
              <w:t xml:space="preserve"> pendant que les croupiers rangeront leur matériel</w:t>
            </w:r>
            <w:r w:rsidR="0042714A">
              <w:t xml:space="preserve">. </w:t>
            </w:r>
          </w:p>
        </w:tc>
      </w:tr>
      <w:tr w:rsidR="00AC6C31" w14:paraId="19FC3B75" w14:textId="77777777" w:rsidTr="000C46D8">
        <w:tc>
          <w:tcPr>
            <w:tcW w:w="2547" w:type="dxa"/>
          </w:tcPr>
          <w:p w14:paraId="4370FDB7" w14:textId="77777777" w:rsidR="00AC6C31" w:rsidRDefault="00C64D13" w:rsidP="000C46D8">
            <w:pPr>
              <w:rPr>
                <w:rFonts w:ascii="Helvetica" w:eastAsia="Tahoma" w:hAnsi="Helvetica" w:cs="Tahoma"/>
                <w:b/>
                <w:sz w:val="24"/>
                <w:u w:val="single"/>
              </w:rPr>
            </w:pPr>
            <w:r w:rsidRPr="00C64D13">
              <w:rPr>
                <w:rFonts w:ascii="Helvetica" w:eastAsia="Tahoma" w:hAnsi="Helvetica" w:cs="Tahoma"/>
                <w:b/>
                <w:sz w:val="24"/>
                <w:u w:val="single"/>
              </w:rPr>
              <w:lastRenderedPageBreak/>
              <w:t>Divers :</w:t>
            </w:r>
          </w:p>
          <w:p w14:paraId="0C6A6E9C" w14:textId="01306529" w:rsidR="00710F83" w:rsidRPr="00710F83" w:rsidRDefault="00710F83" w:rsidP="000C46D8">
            <w:pPr>
              <w:rPr>
                <w:rFonts w:ascii="Helvetica" w:eastAsia="Tahoma" w:hAnsi="Helvetica" w:cs="Tahoma"/>
                <w:b/>
                <w:sz w:val="24"/>
                <w:u w:val="single"/>
              </w:rPr>
            </w:pPr>
          </w:p>
        </w:tc>
        <w:tc>
          <w:tcPr>
            <w:tcW w:w="6520" w:type="dxa"/>
          </w:tcPr>
          <w:p w14:paraId="41BA0FC8" w14:textId="51445742" w:rsidR="00710F83" w:rsidRPr="003540EE" w:rsidRDefault="00710F83" w:rsidP="00710F83">
            <w:pPr>
              <w:rPr>
                <w:rFonts w:eastAsia="Tahoma" w:cs="Tahoma"/>
                <w:szCs w:val="22"/>
              </w:rPr>
            </w:pPr>
            <w:r w:rsidRPr="003540EE">
              <w:rPr>
                <w:rFonts w:eastAsia="Tahoma" w:cs="Tahoma"/>
                <w:szCs w:val="22"/>
              </w:rPr>
              <w:t xml:space="preserve">La femme de ménage de </w:t>
            </w:r>
            <w:proofErr w:type="spellStart"/>
            <w:r w:rsidRPr="003540EE">
              <w:rPr>
                <w:rFonts w:eastAsia="Tahoma" w:cs="Tahoma"/>
                <w:szCs w:val="22"/>
              </w:rPr>
              <w:t>Valeh</w:t>
            </w:r>
            <w:proofErr w:type="spellEnd"/>
            <w:r w:rsidRPr="003540EE">
              <w:rPr>
                <w:rFonts w:eastAsia="Tahoma" w:cs="Tahoma"/>
                <w:szCs w:val="22"/>
              </w:rPr>
              <w:t xml:space="preserve"> ne pourra pas venir </w:t>
            </w:r>
            <w:r w:rsidR="007A52D0" w:rsidRPr="003540EE">
              <w:rPr>
                <w:rFonts w:eastAsia="Tahoma" w:cs="Tahoma"/>
                <w:szCs w:val="22"/>
              </w:rPr>
              <w:t>le</w:t>
            </w:r>
            <w:r w:rsidRPr="003540EE">
              <w:rPr>
                <w:rFonts w:eastAsia="Tahoma" w:cs="Tahoma"/>
                <w:szCs w:val="22"/>
              </w:rPr>
              <w:t xml:space="preserve"> samedi. Nous pourrions prendre contact avec la </w:t>
            </w:r>
            <w:r w:rsidRPr="003540EE">
              <w:rPr>
                <w:rFonts w:eastAsia="Tahoma" w:cs="Tahoma"/>
                <w:i/>
                <w:iCs/>
                <w:szCs w:val="22"/>
              </w:rPr>
              <w:t>Jeunesse de Prilly</w:t>
            </w:r>
            <w:r w:rsidRPr="003540EE">
              <w:rPr>
                <w:rFonts w:eastAsia="Tahoma" w:cs="Tahoma"/>
                <w:szCs w:val="22"/>
              </w:rPr>
              <w:t xml:space="preserve"> qui pourrait éventuellement nous dépanner. </w:t>
            </w:r>
          </w:p>
        </w:tc>
      </w:tr>
      <w:tr w:rsidR="00AA303E" w14:paraId="1929996E" w14:textId="77777777" w:rsidTr="000C46D8">
        <w:tc>
          <w:tcPr>
            <w:tcW w:w="2547" w:type="dxa"/>
          </w:tcPr>
          <w:p w14:paraId="6DBE5418" w14:textId="493BC1DC" w:rsidR="008E0046" w:rsidRDefault="00AA303E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Dimanche</w:t>
            </w:r>
            <w:r w:rsidR="008E0046">
              <w:rPr>
                <w:rFonts w:ascii="Helvetica" w:eastAsia="Tahoma" w:hAnsi="Helvetica" w:cs="Tahoma"/>
                <w:b/>
                <w:sz w:val="24"/>
              </w:rPr>
              <w:t xml:space="preserve"> 9 sept.</w:t>
            </w:r>
            <w:r w:rsidR="00192FE8">
              <w:rPr>
                <w:rFonts w:ascii="Helvetica" w:eastAsia="Tahoma" w:hAnsi="Helvetica" w:cs="Tahoma"/>
                <w:b/>
                <w:sz w:val="24"/>
              </w:rPr>
              <w:t> </w:t>
            </w:r>
          </w:p>
          <w:p w14:paraId="0AC13A12" w14:textId="1488FAFA" w:rsidR="00AA303E" w:rsidRPr="009971C6" w:rsidRDefault="00192FE8" w:rsidP="000C46D8">
            <w:pPr>
              <w:rPr>
                <w:rFonts w:ascii="Helvetica" w:eastAsia="Tahoma" w:hAnsi="Helvetica" w:cs="Tahoma"/>
                <w:b/>
                <w:sz w:val="24"/>
              </w:rPr>
            </w:pPr>
            <w:r>
              <w:rPr>
                <w:rFonts w:ascii="Helvetica" w:eastAsia="Tahoma" w:hAnsi="Helvetica" w:cs="Tahoma"/>
                <w:b/>
                <w:sz w:val="24"/>
              </w:rPr>
              <w:t>D</w:t>
            </w:r>
            <w:r w:rsidR="00FB3116">
              <w:rPr>
                <w:rFonts w:ascii="Helvetica" w:eastAsia="Tahoma" w:hAnsi="Helvetica" w:cs="Tahoma"/>
                <w:b/>
                <w:sz w:val="24"/>
              </w:rPr>
              <w:t xml:space="preserve">émontage </w:t>
            </w:r>
          </w:p>
        </w:tc>
        <w:tc>
          <w:tcPr>
            <w:tcW w:w="6520" w:type="dxa"/>
          </w:tcPr>
          <w:p w14:paraId="31DD7DA3" w14:textId="5583901A" w:rsidR="00AA303E" w:rsidRDefault="00C80286" w:rsidP="0030535C">
            <w:r>
              <w:t xml:space="preserve">Démontage </w:t>
            </w:r>
            <w:proofErr w:type="spellStart"/>
            <w:r>
              <w:t>dès</w:t>
            </w:r>
            <w:proofErr w:type="spellEnd"/>
            <w:r>
              <w:t xml:space="preserve"> 10h00. </w:t>
            </w:r>
            <w:r w:rsidR="00AA303E">
              <w:t xml:space="preserve">Nous nous occuperons </w:t>
            </w:r>
            <w:r w:rsidR="00192FE8">
              <w:t>dimanche de démonter l</w:t>
            </w:r>
            <w:r w:rsidR="00AA303E">
              <w:t>es décorations</w:t>
            </w:r>
            <w:r w:rsidR="008342C0">
              <w:t xml:space="preserve"> et les</w:t>
            </w:r>
            <w:r w:rsidR="00AA303E">
              <w:t xml:space="preserve"> tables</w:t>
            </w:r>
            <w:r w:rsidR="00DB30B5">
              <w:t xml:space="preserve">, </w:t>
            </w:r>
            <w:r w:rsidR="008342C0">
              <w:t xml:space="preserve">les </w:t>
            </w:r>
            <w:r w:rsidR="00DB30B5">
              <w:t>stands boissons et pâtisseries</w:t>
            </w:r>
            <w:r w:rsidR="00192FE8">
              <w:t xml:space="preserve"> et de tout le reste</w:t>
            </w:r>
            <w:r w:rsidR="00AA303E">
              <w:t xml:space="preserve">. </w:t>
            </w:r>
            <w:r>
              <w:t>L’entreprise qui nous loue la tente démontera aussi les lumières lundi 10 septembre. Il faudra indiquer où ils doivent déposer nos guirlandes.</w:t>
            </w:r>
          </w:p>
        </w:tc>
      </w:tr>
    </w:tbl>
    <w:p w14:paraId="64C4EC4C" w14:textId="296E3910" w:rsidR="00A35B1A" w:rsidRPr="00C55C70" w:rsidRDefault="00AC6C31" w:rsidP="00C55C70">
      <w:pPr>
        <w:rPr>
          <w:rFonts w:ascii="Helvetica" w:eastAsia="Tahoma" w:hAnsi="Helvetica" w:cs="Tahoma"/>
          <w:bCs/>
          <w:szCs w:val="22"/>
        </w:rPr>
      </w:pPr>
      <w:r>
        <w:rPr>
          <w:rFonts w:ascii="Helvetica" w:eastAsia="Tahoma" w:hAnsi="Helvetica" w:cs="Tahoma"/>
          <w:bCs/>
          <w:szCs w:val="22"/>
        </w:rPr>
        <w:tab/>
      </w:r>
    </w:p>
    <w:p w14:paraId="135D7CE6" w14:textId="3C1917ED" w:rsidR="00AC6C31" w:rsidRDefault="00AC6C31" w:rsidP="00AC6C31">
      <w:r>
        <w:t xml:space="preserve">La prochaine assemblée aura lieu le </w:t>
      </w:r>
      <w:r w:rsidR="007A52D0">
        <w:t>25 septembre</w:t>
      </w:r>
      <w:r w:rsidR="00C55C70">
        <w:t xml:space="preserve"> 2024</w:t>
      </w:r>
      <w:r w:rsidRPr="00834D19">
        <w:t>.</w:t>
      </w:r>
      <w:r>
        <w:t xml:space="preserve"> </w:t>
      </w:r>
    </w:p>
    <w:p w14:paraId="048D3948" w14:textId="77777777" w:rsidR="00AC6C31" w:rsidRDefault="00AC6C31" w:rsidP="00AC6C31"/>
    <w:p w14:paraId="5E76F4D6" w14:textId="2A56356F" w:rsidR="00AC6C31" w:rsidRDefault="00AC6C31" w:rsidP="00AC6C31">
      <w:pPr>
        <w:rPr>
          <w:b/>
          <w:bCs/>
        </w:rPr>
      </w:pPr>
      <w:r w:rsidRPr="00413719">
        <w:rPr>
          <w:b/>
          <w:bCs/>
        </w:rPr>
        <w:t xml:space="preserve">Fin de l’assemblée à </w:t>
      </w:r>
      <w:r w:rsidR="001B6720">
        <w:rPr>
          <w:b/>
          <w:bCs/>
        </w:rPr>
        <w:t>22h</w:t>
      </w:r>
      <w:r w:rsidR="007A52D0">
        <w:rPr>
          <w:b/>
          <w:bCs/>
        </w:rPr>
        <w:t>40</w:t>
      </w:r>
    </w:p>
    <w:p w14:paraId="3149416C" w14:textId="77777777" w:rsidR="001B6720" w:rsidRPr="00193A4D" w:rsidRDefault="001B6720" w:rsidP="00AC6C31">
      <w:pPr>
        <w:rPr>
          <w:b/>
          <w:bCs/>
        </w:rPr>
      </w:pPr>
    </w:p>
    <w:p w14:paraId="149BB14D" w14:textId="6023DE37" w:rsidR="00AC6C31" w:rsidRPr="003953D5" w:rsidRDefault="00AC6C31" w:rsidP="00AC6C31">
      <w:pPr>
        <w:tabs>
          <w:tab w:val="left" w:pos="4678"/>
        </w:tabs>
        <w:rPr>
          <w:rFonts w:ascii="Arial" w:hAnsi="Arial" w:cs="Arial"/>
          <w:sz w:val="24"/>
        </w:rPr>
      </w:pPr>
      <w:r w:rsidRPr="003953D5">
        <w:rPr>
          <w:sz w:val="24"/>
        </w:rPr>
        <w:tab/>
      </w:r>
      <w:r w:rsidRPr="003953D5">
        <w:rPr>
          <w:rFonts w:ascii="Arial" w:hAnsi="Arial" w:cs="Arial"/>
          <w:sz w:val="24"/>
        </w:rPr>
        <w:t>Jouxtens-Mézery, le</w:t>
      </w:r>
      <w:r w:rsidR="00192FE8">
        <w:rPr>
          <w:rFonts w:ascii="Arial" w:hAnsi="Arial" w:cs="Arial"/>
          <w:sz w:val="24"/>
        </w:rPr>
        <w:t xml:space="preserve"> </w:t>
      </w:r>
      <w:r w:rsidR="00730CFF">
        <w:rPr>
          <w:rFonts w:ascii="Arial" w:hAnsi="Arial" w:cs="Arial"/>
          <w:sz w:val="24"/>
        </w:rPr>
        <w:t>29</w:t>
      </w:r>
      <w:r w:rsidR="007A52D0">
        <w:rPr>
          <w:rFonts w:ascii="Arial" w:hAnsi="Arial" w:cs="Arial"/>
          <w:sz w:val="24"/>
        </w:rPr>
        <w:t xml:space="preserve"> août</w:t>
      </w:r>
      <w:r w:rsidR="00192FE8">
        <w:rPr>
          <w:rFonts w:ascii="Arial" w:hAnsi="Arial" w:cs="Arial"/>
          <w:sz w:val="24"/>
        </w:rPr>
        <w:t xml:space="preserve"> </w:t>
      </w:r>
      <w:r w:rsidR="00C55C70">
        <w:rPr>
          <w:rFonts w:ascii="Arial" w:hAnsi="Arial" w:cs="Arial"/>
          <w:sz w:val="24"/>
        </w:rPr>
        <w:t>2024</w:t>
      </w:r>
    </w:p>
    <w:p w14:paraId="33ED9E9B" w14:textId="77777777" w:rsidR="00AC6C31" w:rsidRPr="003953D5" w:rsidRDefault="00AC6C31" w:rsidP="00AC6C31">
      <w:pPr>
        <w:tabs>
          <w:tab w:val="left" w:pos="4678"/>
        </w:tabs>
        <w:rPr>
          <w:rFonts w:ascii="Arial" w:hAnsi="Arial" w:cs="Arial"/>
          <w:sz w:val="24"/>
        </w:rPr>
      </w:pPr>
      <w:r w:rsidRPr="003953D5">
        <w:rPr>
          <w:rFonts w:ascii="Arial" w:hAnsi="Arial" w:cs="Arial"/>
          <w:sz w:val="24"/>
        </w:rPr>
        <w:tab/>
        <w:t xml:space="preserve">Valérie </w:t>
      </w:r>
      <w:proofErr w:type="spellStart"/>
      <w:r w:rsidRPr="003953D5">
        <w:rPr>
          <w:rFonts w:ascii="Arial" w:hAnsi="Arial" w:cs="Arial"/>
          <w:sz w:val="24"/>
        </w:rPr>
        <w:t>Verrey</w:t>
      </w:r>
      <w:proofErr w:type="spellEnd"/>
    </w:p>
    <w:p w14:paraId="419A5C9B" w14:textId="77777777" w:rsidR="00192FE8" w:rsidRDefault="00192FE8" w:rsidP="00AC6C31">
      <w:pPr>
        <w:rPr>
          <w:b/>
          <w:bCs/>
          <w:color w:val="FF0000"/>
          <w:u w:val="single"/>
        </w:rPr>
      </w:pPr>
    </w:p>
    <w:p w14:paraId="6F1782FF" w14:textId="77777777" w:rsidR="00224E73" w:rsidRDefault="00224E73" w:rsidP="00AC6C31">
      <w:pPr>
        <w:rPr>
          <w:b/>
          <w:bCs/>
          <w:color w:val="FF0000"/>
          <w:u w:val="single"/>
        </w:rPr>
      </w:pPr>
    </w:p>
    <w:p w14:paraId="19633C56" w14:textId="35E43048" w:rsidR="001F0124" w:rsidRPr="0020631D" w:rsidRDefault="001F0124" w:rsidP="0020631D">
      <w:pPr>
        <w:rPr>
          <w:color w:val="FF0000"/>
        </w:rPr>
      </w:pPr>
    </w:p>
    <w:sectPr w:rsidR="001F0124" w:rsidRPr="0020631D" w:rsidSect="00B6795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64F4" w14:textId="77777777" w:rsidR="00572EA4" w:rsidRDefault="00572EA4">
      <w:pPr>
        <w:spacing w:before="0"/>
      </w:pPr>
      <w:r>
        <w:separator/>
      </w:r>
    </w:p>
  </w:endnote>
  <w:endnote w:type="continuationSeparator" w:id="0">
    <w:p w14:paraId="1E94AD11" w14:textId="77777777" w:rsidR="00572EA4" w:rsidRDefault="00572E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E707" w14:textId="77777777" w:rsidR="0004137C" w:rsidRDefault="00000000" w:rsidP="002B4F73">
    <w:pPr>
      <w:pStyle w:val="Pieddepage"/>
      <w:pBdr>
        <w:top w:val="single" w:sz="4" w:space="1" w:color="auto"/>
      </w:pBdr>
      <w:jc w:val="center"/>
      <w:rPr>
        <w:rStyle w:val="Lienhypertexte"/>
      </w:rPr>
    </w:pPr>
    <w:r>
      <w:t xml:space="preserve">Valérie </w:t>
    </w:r>
    <w:proofErr w:type="spellStart"/>
    <w:r>
      <w:t>Verrey</w:t>
    </w:r>
    <w:proofErr w:type="spellEnd"/>
    <w:r>
      <w:t xml:space="preserve"> – 079 699 88 02 – valkaufmann@bluewin.ch</w:t>
    </w:r>
  </w:p>
  <w:p w14:paraId="6E1EBA27" w14:textId="77777777" w:rsidR="0004137C" w:rsidRDefault="000413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E508" w14:textId="77777777" w:rsidR="00572EA4" w:rsidRDefault="00572EA4">
      <w:pPr>
        <w:spacing w:before="0"/>
      </w:pPr>
      <w:r>
        <w:separator/>
      </w:r>
    </w:p>
  </w:footnote>
  <w:footnote w:type="continuationSeparator" w:id="0">
    <w:p w14:paraId="4C0A03A5" w14:textId="77777777" w:rsidR="00572EA4" w:rsidRDefault="00572EA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CC1" w14:textId="77777777" w:rsidR="0004137C" w:rsidRDefault="00000000" w:rsidP="002B4F73">
    <w:pPr>
      <w:pStyle w:val="En-tte"/>
      <w:pBdr>
        <w:bottom w:val="single" w:sz="4" w:space="1" w:color="auto"/>
      </w:pBdr>
      <w:tabs>
        <w:tab w:val="left" w:pos="2268"/>
      </w:tabs>
      <w:rPr>
        <w:rFonts w:ascii="Helvetica" w:hAnsi="Helvetica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612B7" wp14:editId="3DB8C3A8">
          <wp:simplePos x="0" y="0"/>
          <wp:positionH relativeFrom="column">
            <wp:posOffset>-3810</wp:posOffset>
          </wp:positionH>
          <wp:positionV relativeFrom="paragraph">
            <wp:posOffset>-83185</wp:posOffset>
          </wp:positionV>
          <wp:extent cx="876300" cy="8667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76923C"/>
        <w:sz w:val="36"/>
        <w:szCs w:val="36"/>
      </w:rPr>
      <w:tab/>
    </w:r>
    <w:r w:rsidRPr="6C09295C">
      <w:rPr>
        <w:rFonts w:ascii="Helvetica" w:eastAsia="Helvetica" w:hAnsi="Helvetica" w:cs="Helvetica"/>
        <w:color w:val="008000"/>
        <w:sz w:val="36"/>
        <w:szCs w:val="36"/>
      </w:rPr>
      <w:t>A</w:t>
    </w:r>
    <w:r w:rsidRPr="6C09295C">
      <w:rPr>
        <w:rFonts w:ascii="Helvetica" w:eastAsia="Helvetica" w:hAnsi="Helvetica" w:cs="Helvetica"/>
        <w:sz w:val="36"/>
        <w:szCs w:val="36"/>
      </w:rPr>
      <w:t xml:space="preserve">ssociation de la </w:t>
    </w:r>
    <w:r w:rsidRPr="6C09295C">
      <w:rPr>
        <w:rFonts w:ascii="Helvetica" w:eastAsia="Helvetica" w:hAnsi="Helvetica" w:cs="Helvetica"/>
        <w:color w:val="008000"/>
        <w:sz w:val="36"/>
        <w:szCs w:val="36"/>
      </w:rPr>
      <w:t>F</w:t>
    </w:r>
    <w:r w:rsidRPr="6C09295C">
      <w:rPr>
        <w:rFonts w:ascii="Helvetica" w:eastAsia="Helvetica" w:hAnsi="Helvetica" w:cs="Helvetica"/>
        <w:sz w:val="36"/>
        <w:szCs w:val="36"/>
      </w:rPr>
      <w:t xml:space="preserve">ête à </w:t>
    </w:r>
    <w:r w:rsidRPr="6C09295C">
      <w:rPr>
        <w:rFonts w:ascii="Helvetica" w:eastAsia="Helvetica" w:hAnsi="Helvetica" w:cs="Helvetica"/>
        <w:color w:val="008000"/>
        <w:sz w:val="36"/>
        <w:szCs w:val="36"/>
      </w:rPr>
      <w:t>J</w:t>
    </w:r>
    <w:r w:rsidRPr="6C09295C">
      <w:rPr>
        <w:rFonts w:ascii="Helvetica" w:eastAsia="Helvetica" w:hAnsi="Helvetica" w:cs="Helvetica"/>
        <w:sz w:val="36"/>
        <w:szCs w:val="36"/>
      </w:rPr>
      <w:t>ouxtens</w:t>
    </w:r>
  </w:p>
  <w:p w14:paraId="65F40E63" w14:textId="77777777" w:rsidR="0004137C" w:rsidRDefault="0004137C" w:rsidP="002B4F73">
    <w:pPr>
      <w:pStyle w:val="En-tte"/>
      <w:pBdr>
        <w:bottom w:val="single" w:sz="4" w:space="1" w:color="auto"/>
      </w:pBdr>
      <w:tabs>
        <w:tab w:val="left" w:pos="2268"/>
      </w:tabs>
      <w:rPr>
        <w:rFonts w:ascii="Helvetica" w:hAnsi="Helvetica"/>
        <w:sz w:val="36"/>
        <w:szCs w:val="36"/>
      </w:rPr>
    </w:pPr>
  </w:p>
  <w:p w14:paraId="5ED8E9D8" w14:textId="77777777" w:rsidR="0004137C" w:rsidRDefault="000413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93A41"/>
    <w:multiLevelType w:val="hybridMultilevel"/>
    <w:tmpl w:val="A496852A"/>
    <w:lvl w:ilvl="0" w:tplc="64B04B00">
      <w:start w:val="1"/>
      <w:numFmt w:val="decimal"/>
      <w:lvlText w:val="%1-"/>
      <w:lvlJc w:val="left"/>
      <w:pPr>
        <w:ind w:left="1116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3A6C"/>
    <w:multiLevelType w:val="hybridMultilevel"/>
    <w:tmpl w:val="81340620"/>
    <w:lvl w:ilvl="0" w:tplc="1868C2BE">
      <w:start w:val="20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61293">
    <w:abstractNumId w:val="0"/>
  </w:num>
  <w:num w:numId="2" w16cid:durableId="110161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1"/>
    <w:rsid w:val="0002455D"/>
    <w:rsid w:val="0004137C"/>
    <w:rsid w:val="00055396"/>
    <w:rsid w:val="00062217"/>
    <w:rsid w:val="00095963"/>
    <w:rsid w:val="000A719A"/>
    <w:rsid w:val="000F0412"/>
    <w:rsid w:val="00192FE8"/>
    <w:rsid w:val="00193A4D"/>
    <w:rsid w:val="001B6720"/>
    <w:rsid w:val="001D0068"/>
    <w:rsid w:val="001F0124"/>
    <w:rsid w:val="00202C5D"/>
    <w:rsid w:val="0020631D"/>
    <w:rsid w:val="002230B0"/>
    <w:rsid w:val="00224E73"/>
    <w:rsid w:val="00251D11"/>
    <w:rsid w:val="00292E9C"/>
    <w:rsid w:val="0030535C"/>
    <w:rsid w:val="00322A8B"/>
    <w:rsid w:val="0032434C"/>
    <w:rsid w:val="003468B4"/>
    <w:rsid w:val="00347E81"/>
    <w:rsid w:val="003540EE"/>
    <w:rsid w:val="00374386"/>
    <w:rsid w:val="003815F4"/>
    <w:rsid w:val="003B03D8"/>
    <w:rsid w:val="0040435B"/>
    <w:rsid w:val="00421AF5"/>
    <w:rsid w:val="0042714A"/>
    <w:rsid w:val="0046354B"/>
    <w:rsid w:val="004E4A73"/>
    <w:rsid w:val="004F44B5"/>
    <w:rsid w:val="00504DC1"/>
    <w:rsid w:val="005153A4"/>
    <w:rsid w:val="00517D4A"/>
    <w:rsid w:val="00524545"/>
    <w:rsid w:val="00527E85"/>
    <w:rsid w:val="00545EA7"/>
    <w:rsid w:val="005517CC"/>
    <w:rsid w:val="00561B53"/>
    <w:rsid w:val="00572EA4"/>
    <w:rsid w:val="00581A67"/>
    <w:rsid w:val="005A671A"/>
    <w:rsid w:val="005A689B"/>
    <w:rsid w:val="005B6022"/>
    <w:rsid w:val="005C3838"/>
    <w:rsid w:val="005F16A5"/>
    <w:rsid w:val="00614D6D"/>
    <w:rsid w:val="006221F3"/>
    <w:rsid w:val="006B7CD3"/>
    <w:rsid w:val="006F025E"/>
    <w:rsid w:val="00700C1B"/>
    <w:rsid w:val="00710F83"/>
    <w:rsid w:val="00730CFF"/>
    <w:rsid w:val="00755DA6"/>
    <w:rsid w:val="007A52D0"/>
    <w:rsid w:val="007C5848"/>
    <w:rsid w:val="008342C0"/>
    <w:rsid w:val="00834D19"/>
    <w:rsid w:val="008542D8"/>
    <w:rsid w:val="008E0046"/>
    <w:rsid w:val="008E0FE7"/>
    <w:rsid w:val="00911CCF"/>
    <w:rsid w:val="009B0C84"/>
    <w:rsid w:val="00A35B1A"/>
    <w:rsid w:val="00A4220F"/>
    <w:rsid w:val="00A45993"/>
    <w:rsid w:val="00A501EA"/>
    <w:rsid w:val="00A52A11"/>
    <w:rsid w:val="00A62A58"/>
    <w:rsid w:val="00A65618"/>
    <w:rsid w:val="00A853F9"/>
    <w:rsid w:val="00AA172E"/>
    <w:rsid w:val="00AA303E"/>
    <w:rsid w:val="00AA5D51"/>
    <w:rsid w:val="00AC6C31"/>
    <w:rsid w:val="00AE6B1F"/>
    <w:rsid w:val="00B21B54"/>
    <w:rsid w:val="00B31AA2"/>
    <w:rsid w:val="00B34E0B"/>
    <w:rsid w:val="00B67953"/>
    <w:rsid w:val="00B72B47"/>
    <w:rsid w:val="00B77DFA"/>
    <w:rsid w:val="00B83DA6"/>
    <w:rsid w:val="00B845F2"/>
    <w:rsid w:val="00B923CD"/>
    <w:rsid w:val="00B93C94"/>
    <w:rsid w:val="00BB0EE6"/>
    <w:rsid w:val="00BE2C4D"/>
    <w:rsid w:val="00C27EAC"/>
    <w:rsid w:val="00C30D24"/>
    <w:rsid w:val="00C33388"/>
    <w:rsid w:val="00C55C70"/>
    <w:rsid w:val="00C64D13"/>
    <w:rsid w:val="00C80286"/>
    <w:rsid w:val="00CC3FDD"/>
    <w:rsid w:val="00CD57A1"/>
    <w:rsid w:val="00D155EC"/>
    <w:rsid w:val="00D457A0"/>
    <w:rsid w:val="00D64E93"/>
    <w:rsid w:val="00DA5DD4"/>
    <w:rsid w:val="00DB09A5"/>
    <w:rsid w:val="00DB30B5"/>
    <w:rsid w:val="00E04C55"/>
    <w:rsid w:val="00E3129F"/>
    <w:rsid w:val="00E60274"/>
    <w:rsid w:val="00E71ED0"/>
    <w:rsid w:val="00E94152"/>
    <w:rsid w:val="00EA77CC"/>
    <w:rsid w:val="00EF19A7"/>
    <w:rsid w:val="00FB3116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D00DC"/>
  <w15:chartTrackingRefBased/>
  <w15:docId w15:val="{B55C9077-E3B1-1D4E-A15E-70483074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31"/>
    <w:pPr>
      <w:spacing w:before="120"/>
      <w:jc w:val="both"/>
    </w:pPr>
    <w:rPr>
      <w:rFonts w:ascii="Tahoma" w:eastAsia="Times New Roman" w:hAnsi="Tahoma" w:cs="Times New Roman"/>
      <w:sz w:val="22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6C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C31"/>
    <w:rPr>
      <w:rFonts w:ascii="Tahoma" w:eastAsia="Times New Roman" w:hAnsi="Tahoma" w:cs="Times New Roman"/>
      <w:sz w:val="22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AC6C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31"/>
    <w:rPr>
      <w:rFonts w:ascii="Tahoma" w:eastAsia="Times New Roman" w:hAnsi="Tahoma" w:cs="Times New Roman"/>
      <w:sz w:val="22"/>
      <w:lang w:eastAsia="fr-CH"/>
    </w:rPr>
  </w:style>
  <w:style w:type="paragraph" w:styleId="Paragraphedeliste">
    <w:name w:val="List Paragraph"/>
    <w:basedOn w:val="Normal"/>
    <w:uiPriority w:val="34"/>
    <w:qFormat/>
    <w:rsid w:val="00AC6C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6C3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AC6C31"/>
    <w:rPr>
      <w:rFonts w:ascii="Times New Roman" w:eastAsia="Times New Roman" w:hAnsi="Times New Roman" w:cs="Times New Roman"/>
      <w:sz w:val="20"/>
      <w:szCs w:val="20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Valérie</dc:creator>
  <cp:keywords/>
  <dc:description/>
  <cp:lastModifiedBy>Kaufmann Valérie</cp:lastModifiedBy>
  <cp:revision>42</cp:revision>
  <cp:lastPrinted>2024-06-16T18:26:00Z</cp:lastPrinted>
  <dcterms:created xsi:type="dcterms:W3CDTF">2024-03-13T18:30:00Z</dcterms:created>
  <dcterms:modified xsi:type="dcterms:W3CDTF">2024-09-16T13:14:00Z</dcterms:modified>
</cp:coreProperties>
</file>